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3" w:rsidRPr="00F32EBD" w:rsidRDefault="00137D43" w:rsidP="000A4DBF">
      <w:pPr>
        <w:shd w:val="clear" w:color="auto" w:fill="FFFFFF"/>
        <w:spacing w:after="0" w:line="240" w:lineRule="auto"/>
        <w:ind w:left="5103"/>
      </w:pPr>
      <w:r w:rsidRPr="00F32EBD">
        <w:t>Приложение</w:t>
      </w:r>
    </w:p>
    <w:p w:rsidR="00137D43" w:rsidRPr="00F32EBD" w:rsidRDefault="00137D43" w:rsidP="000A4DBF">
      <w:pPr>
        <w:shd w:val="clear" w:color="auto" w:fill="FFFFFF"/>
        <w:spacing w:after="0" w:line="240" w:lineRule="auto"/>
        <w:ind w:left="5103"/>
      </w:pPr>
    </w:p>
    <w:p w:rsidR="00ED43FD" w:rsidRPr="00F32EBD" w:rsidRDefault="00ED43FD" w:rsidP="000A4DBF">
      <w:pPr>
        <w:shd w:val="clear" w:color="auto" w:fill="FFFFFF"/>
        <w:spacing w:after="0" w:line="240" w:lineRule="auto"/>
        <w:ind w:left="5103"/>
        <w:rPr>
          <w:bCs/>
          <w:caps/>
          <w:snapToGrid w:val="0"/>
        </w:rPr>
      </w:pPr>
      <w:r w:rsidRPr="00F32EBD">
        <w:t xml:space="preserve">УТВЕРЖДЕНА </w:t>
      </w:r>
      <w:r w:rsidRPr="00F32EBD">
        <w:br/>
      </w:r>
    </w:p>
    <w:p w:rsidR="00ED43FD" w:rsidRPr="00F32EBD" w:rsidRDefault="00ED43FD" w:rsidP="007B007C">
      <w:pPr>
        <w:shd w:val="clear" w:color="auto" w:fill="FFFFFF"/>
        <w:spacing w:after="0" w:line="240" w:lineRule="auto"/>
        <w:ind w:left="5103"/>
      </w:pPr>
      <w:r w:rsidRPr="00F32EBD">
        <w:t xml:space="preserve">постановлением Правительства </w:t>
      </w:r>
    </w:p>
    <w:p w:rsidR="00ED43FD" w:rsidRPr="00F32EBD" w:rsidRDefault="00ED43FD" w:rsidP="007B007C">
      <w:pPr>
        <w:shd w:val="clear" w:color="auto" w:fill="FFFFFF"/>
        <w:spacing w:after="0" w:line="240" w:lineRule="auto"/>
        <w:ind w:left="5103"/>
      </w:pPr>
      <w:r w:rsidRPr="00F32EBD">
        <w:t>Кировской области</w:t>
      </w:r>
    </w:p>
    <w:p w:rsidR="00A210CB" w:rsidRPr="00F32EBD" w:rsidRDefault="00ED43FD" w:rsidP="004D79F9">
      <w:pPr>
        <w:spacing w:after="0" w:line="240" w:lineRule="auto"/>
        <w:ind w:left="5103" w:right="566"/>
      </w:pPr>
      <w:r w:rsidRPr="00F32EBD">
        <w:t xml:space="preserve">от </w:t>
      </w:r>
      <w:r w:rsidR="001C52A3">
        <w:t>26.06.2025</w:t>
      </w:r>
      <w:r w:rsidR="002863E5" w:rsidRPr="00F32EBD">
        <w:t xml:space="preserve">    </w:t>
      </w:r>
      <w:r w:rsidRPr="00F32EBD">
        <w:t xml:space="preserve">№ </w:t>
      </w:r>
      <w:r w:rsidR="001C52A3">
        <w:t>325-П</w:t>
      </w:r>
    </w:p>
    <w:p w:rsidR="00E16A8E" w:rsidRPr="00F32EBD" w:rsidRDefault="00E16A8E" w:rsidP="009802B3">
      <w:pPr>
        <w:spacing w:before="600" w:after="0" w:line="240" w:lineRule="auto"/>
        <w:jc w:val="center"/>
        <w:rPr>
          <w:b/>
        </w:rPr>
      </w:pPr>
      <w:r w:rsidRPr="00F32EBD">
        <w:rPr>
          <w:b/>
        </w:rPr>
        <w:t>ГОСУДАРСТВЕННАЯ ПРОГРАММА</w:t>
      </w:r>
    </w:p>
    <w:p w:rsidR="00E16A8E" w:rsidRPr="00F32EBD" w:rsidRDefault="00E16A8E" w:rsidP="00E16A8E">
      <w:pPr>
        <w:spacing w:after="0" w:line="240" w:lineRule="auto"/>
        <w:jc w:val="center"/>
        <w:rPr>
          <w:b/>
        </w:rPr>
      </w:pPr>
      <w:r w:rsidRPr="00F32EBD">
        <w:rPr>
          <w:b/>
        </w:rPr>
        <w:t>Кировской области «</w:t>
      </w:r>
      <w:r>
        <w:rPr>
          <w:b/>
        </w:rPr>
        <w:t>Агропромышленный</w:t>
      </w:r>
      <w:r w:rsidRPr="00F32EBD">
        <w:rPr>
          <w:b/>
        </w:rPr>
        <w:t xml:space="preserve"> комплекс»</w:t>
      </w:r>
    </w:p>
    <w:p w:rsidR="00E16A8E" w:rsidRPr="00F32EBD" w:rsidRDefault="00E16A8E" w:rsidP="009802B3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b/>
        </w:rPr>
      </w:pPr>
      <w:r>
        <w:rPr>
          <w:b/>
          <w:spacing w:val="-2"/>
        </w:rPr>
        <w:t>Стр</w:t>
      </w:r>
      <w:r w:rsidRPr="00F32EBD">
        <w:rPr>
          <w:b/>
          <w:spacing w:val="-2"/>
        </w:rPr>
        <w:t xml:space="preserve">атегические приоритеты и цели государственной политики </w:t>
      </w:r>
      <w:r>
        <w:rPr>
          <w:b/>
          <w:spacing w:val="-2"/>
        </w:rPr>
        <w:br/>
      </w:r>
      <w:r w:rsidRPr="00F32EBD">
        <w:rPr>
          <w:b/>
          <w:spacing w:val="-2"/>
        </w:rPr>
        <w:t xml:space="preserve">в сфере реализации государственной программы Кировской области </w:t>
      </w:r>
      <w:r>
        <w:rPr>
          <w:b/>
          <w:spacing w:val="-2"/>
        </w:rPr>
        <w:br/>
      </w:r>
      <w:r w:rsidRPr="00F32EBD">
        <w:rPr>
          <w:b/>
          <w:spacing w:val="-2"/>
        </w:rPr>
        <w:t>«</w:t>
      </w:r>
      <w:r>
        <w:rPr>
          <w:b/>
          <w:spacing w:val="-2"/>
        </w:rPr>
        <w:t>Агропромышленный</w:t>
      </w:r>
      <w:r w:rsidRPr="00F32EBD">
        <w:rPr>
          <w:b/>
        </w:rPr>
        <w:t xml:space="preserve"> комплекс»</w:t>
      </w:r>
    </w:p>
    <w:p w:rsidR="00E16A8E" w:rsidRPr="00157541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18"/>
          <w:szCs w:val="24"/>
        </w:rPr>
      </w:pPr>
    </w:p>
    <w:p w:rsidR="00E16A8E" w:rsidRPr="00F32EBD" w:rsidRDefault="00E16A8E" w:rsidP="00E16A8E">
      <w:pPr>
        <w:pStyle w:val="a3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b/>
          <w:bCs/>
        </w:rPr>
      </w:pPr>
      <w:r w:rsidRPr="00F32EBD">
        <w:rPr>
          <w:b/>
          <w:bCs/>
        </w:rPr>
        <w:t xml:space="preserve">1. Оценка текущего состояния </w:t>
      </w:r>
      <w:r>
        <w:rPr>
          <w:b/>
          <w:bCs/>
        </w:rPr>
        <w:t xml:space="preserve">сферы реализации Государственной программы </w:t>
      </w:r>
    </w:p>
    <w:p w:rsidR="00E16A8E" w:rsidRPr="00157541" w:rsidRDefault="00E16A8E" w:rsidP="00E16A8E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bCs/>
          <w:caps/>
          <w:sz w:val="24"/>
        </w:rPr>
      </w:pPr>
    </w:p>
    <w:p w:rsidR="00E16A8E" w:rsidRPr="00D4778B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854EEF">
        <w:rPr>
          <w:rFonts w:ascii="Times New Roman" w:hAnsi="Times New Roman"/>
          <w:sz w:val="28"/>
          <w:szCs w:val="28"/>
        </w:rPr>
        <w:t>Агропромышленный комплекс является одной из</w:t>
      </w:r>
      <w:r>
        <w:rPr>
          <w:rFonts w:ascii="Times New Roman" w:hAnsi="Times New Roman"/>
          <w:sz w:val="28"/>
          <w:szCs w:val="28"/>
        </w:rPr>
        <w:t> </w:t>
      </w:r>
      <w:r w:rsidRPr="00854EEF">
        <w:rPr>
          <w:rFonts w:ascii="Times New Roman" w:hAnsi="Times New Roman"/>
          <w:sz w:val="28"/>
          <w:szCs w:val="28"/>
        </w:rPr>
        <w:t xml:space="preserve">приоритетных сфер экономики Кировской области, которая формирует агропродовольственный рынок, продовольственную и экономическую безопасность, трудовой потенциал сельских территорий. </w:t>
      </w:r>
      <w:r w:rsidRPr="00E90215">
        <w:rPr>
          <w:rFonts w:ascii="Times New Roman" w:hAnsi="Times New Roman"/>
          <w:sz w:val="28"/>
          <w:szCs w:val="28"/>
        </w:rPr>
        <w:t xml:space="preserve">Доля продукции сельского хозяйства </w:t>
      </w:r>
      <w:r w:rsidRPr="000272A7">
        <w:rPr>
          <w:rFonts w:ascii="Times New Roman" w:hAnsi="Times New Roman"/>
          <w:sz w:val="28"/>
          <w:szCs w:val="28"/>
        </w:rPr>
        <w:t>Киро</w:t>
      </w:r>
      <w:r w:rsidRPr="00E90215">
        <w:rPr>
          <w:rFonts w:ascii="Times New Roman" w:hAnsi="Times New Roman"/>
          <w:sz w:val="28"/>
          <w:szCs w:val="28"/>
        </w:rPr>
        <w:t>вской области в аграрном секторе Российской Федерации в 202</w:t>
      </w:r>
      <w:r>
        <w:rPr>
          <w:rFonts w:ascii="Times New Roman" w:hAnsi="Times New Roman"/>
          <w:sz w:val="28"/>
          <w:szCs w:val="28"/>
        </w:rPr>
        <w:t>4</w:t>
      </w:r>
      <w:r w:rsidRPr="00E90215">
        <w:rPr>
          <w:rFonts w:ascii="Times New Roman" w:hAnsi="Times New Roman"/>
          <w:sz w:val="28"/>
          <w:szCs w:val="28"/>
        </w:rPr>
        <w:t> году составила 0,</w:t>
      </w:r>
      <w:r>
        <w:rPr>
          <w:rFonts w:ascii="Times New Roman" w:hAnsi="Times New Roman"/>
          <w:sz w:val="28"/>
          <w:szCs w:val="28"/>
        </w:rPr>
        <w:t>8</w:t>
      </w:r>
      <w:r w:rsidRPr="00E90215">
        <w:rPr>
          <w:rFonts w:ascii="Times New Roman" w:hAnsi="Times New Roman"/>
          <w:sz w:val="28"/>
          <w:szCs w:val="28"/>
        </w:rPr>
        <w:t>%, в структуре валового регионального продукта за 202</w:t>
      </w:r>
      <w:r>
        <w:rPr>
          <w:rFonts w:ascii="Times New Roman" w:hAnsi="Times New Roman"/>
          <w:sz w:val="28"/>
          <w:szCs w:val="28"/>
        </w:rPr>
        <w:t>3</w:t>
      </w:r>
      <w:r w:rsidRPr="00E90215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bCs/>
          <w:sz w:val="28"/>
          <w:szCs w:val="28"/>
        </w:rPr>
        <w:t>6,5</w:t>
      </w:r>
      <w:r w:rsidRPr="00E90215">
        <w:rPr>
          <w:rFonts w:ascii="Times New Roman" w:hAnsi="Times New Roman"/>
          <w:bCs/>
          <w:sz w:val="28"/>
          <w:szCs w:val="28"/>
        </w:rPr>
        <w:t xml:space="preserve">%. Доля сельского населения Кировской области </w:t>
      </w:r>
      <w:r w:rsidR="00227586">
        <w:rPr>
          <w:rFonts w:ascii="Times New Roman" w:hAnsi="Times New Roman"/>
          <w:bCs/>
          <w:sz w:val="28"/>
          <w:szCs w:val="28"/>
        </w:rPr>
        <w:t xml:space="preserve">по состоянию </w:t>
      </w:r>
      <w:r w:rsidR="00D87B2C">
        <w:rPr>
          <w:rFonts w:ascii="Times New Roman" w:hAnsi="Times New Roman"/>
          <w:bCs/>
          <w:sz w:val="28"/>
          <w:szCs w:val="28"/>
        </w:rPr>
        <w:t>на </w:t>
      </w:r>
      <w:r w:rsidRPr="00E90215">
        <w:rPr>
          <w:rFonts w:ascii="Times New Roman" w:hAnsi="Times New Roman"/>
          <w:bCs/>
          <w:sz w:val="28"/>
          <w:szCs w:val="28"/>
        </w:rPr>
        <w:t>01.01.202</w:t>
      </w:r>
      <w:r>
        <w:rPr>
          <w:rFonts w:ascii="Times New Roman" w:hAnsi="Times New Roman"/>
          <w:bCs/>
          <w:sz w:val="28"/>
          <w:szCs w:val="28"/>
        </w:rPr>
        <w:t>5</w:t>
      </w:r>
      <w:r w:rsidRPr="00E90215">
        <w:rPr>
          <w:rFonts w:ascii="Times New Roman" w:hAnsi="Times New Roman"/>
          <w:bCs/>
          <w:sz w:val="28"/>
          <w:szCs w:val="28"/>
        </w:rPr>
        <w:t xml:space="preserve"> составляет 21,</w:t>
      </w:r>
      <w:r>
        <w:rPr>
          <w:rFonts w:ascii="Times New Roman" w:hAnsi="Times New Roman"/>
          <w:bCs/>
          <w:sz w:val="28"/>
          <w:szCs w:val="28"/>
        </w:rPr>
        <w:t>1</w:t>
      </w:r>
      <w:r w:rsidRPr="00E90215">
        <w:rPr>
          <w:rFonts w:ascii="Times New Roman" w:hAnsi="Times New Roman"/>
          <w:bCs/>
          <w:sz w:val="28"/>
          <w:szCs w:val="28"/>
        </w:rPr>
        <w:t>%.</w:t>
      </w:r>
    </w:p>
    <w:p w:rsidR="00E16A8E" w:rsidRPr="00E24BEA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84">
        <w:rPr>
          <w:rFonts w:ascii="Times New Roman" w:hAnsi="Times New Roman"/>
          <w:sz w:val="28"/>
          <w:szCs w:val="28"/>
        </w:rPr>
        <w:t>В Кировской области действу</w:t>
      </w:r>
      <w:r w:rsidR="00227586">
        <w:rPr>
          <w:rFonts w:ascii="Times New Roman" w:hAnsi="Times New Roman"/>
          <w:sz w:val="28"/>
          <w:szCs w:val="28"/>
        </w:rPr>
        <w:t>ю</w:t>
      </w:r>
      <w:r w:rsidRPr="0047288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</w:t>
      </w:r>
      <w:r w:rsidRPr="00472884">
        <w:rPr>
          <w:rFonts w:ascii="Times New Roman" w:hAnsi="Times New Roman"/>
          <w:sz w:val="28"/>
          <w:szCs w:val="28"/>
        </w:rPr>
        <w:t xml:space="preserve">40 сельскохозяйственных организаций, </w:t>
      </w:r>
      <w:r>
        <w:rPr>
          <w:rFonts w:ascii="Times New Roman" w:hAnsi="Times New Roman"/>
          <w:sz w:val="28"/>
          <w:szCs w:val="28"/>
        </w:rPr>
        <w:t>304</w:t>
      </w:r>
      <w:r w:rsidRPr="00472884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а</w:t>
      </w:r>
      <w:r w:rsidRPr="00472884">
        <w:rPr>
          <w:rFonts w:ascii="Times New Roman" w:hAnsi="Times New Roman"/>
          <w:sz w:val="28"/>
          <w:szCs w:val="28"/>
        </w:rPr>
        <w:t xml:space="preserve">, </w:t>
      </w:r>
      <w:r w:rsidR="00D87B2C">
        <w:rPr>
          <w:rFonts w:ascii="Times New Roman" w:hAnsi="Times New Roman"/>
          <w:sz w:val="28"/>
          <w:szCs w:val="28"/>
        </w:rPr>
        <w:t>64 </w:t>
      </w:r>
      <w:r w:rsidRPr="00472884">
        <w:rPr>
          <w:rFonts w:ascii="Times New Roman" w:hAnsi="Times New Roman"/>
          <w:sz w:val="28"/>
          <w:szCs w:val="28"/>
        </w:rPr>
        <w:t>сельскохозяйственных потребительских кооператива, более 117 тыс</w:t>
      </w:r>
      <w:r>
        <w:rPr>
          <w:rFonts w:ascii="Times New Roman" w:hAnsi="Times New Roman"/>
          <w:sz w:val="28"/>
          <w:szCs w:val="28"/>
        </w:rPr>
        <w:t>.</w:t>
      </w:r>
      <w:r w:rsidRPr="00472884">
        <w:rPr>
          <w:rFonts w:ascii="Times New Roman" w:hAnsi="Times New Roman"/>
          <w:sz w:val="28"/>
          <w:szCs w:val="28"/>
        </w:rPr>
        <w:t xml:space="preserve"> личных подсобных хозяйств. </w:t>
      </w:r>
      <w:proofErr w:type="gramStart"/>
      <w:r w:rsidR="00227586">
        <w:rPr>
          <w:rFonts w:ascii="Times New Roman" w:hAnsi="Times New Roman"/>
          <w:sz w:val="28"/>
          <w:szCs w:val="28"/>
        </w:rPr>
        <w:t>Агропромышленный комплекс региона включает</w:t>
      </w:r>
      <w:r w:rsidRPr="00E24BEA">
        <w:rPr>
          <w:rFonts w:ascii="Times New Roman" w:hAnsi="Times New Roman"/>
          <w:sz w:val="28"/>
          <w:szCs w:val="28"/>
        </w:rPr>
        <w:t xml:space="preserve"> животноводство (молочное и мясное скотоводство, свиноводство, яичное и мясное птицеводство, козоводство, овцеводство, рыбоводство, звероводство, пчеловодство), растениеводство (выращивание зерновых, кормовых</w:t>
      </w:r>
      <w:r w:rsidR="007E3354">
        <w:rPr>
          <w:rFonts w:ascii="Times New Roman" w:hAnsi="Times New Roman"/>
          <w:sz w:val="28"/>
          <w:szCs w:val="28"/>
        </w:rPr>
        <w:t xml:space="preserve"> </w:t>
      </w:r>
      <w:r w:rsidRPr="00E24BEA">
        <w:rPr>
          <w:rFonts w:ascii="Times New Roman" w:hAnsi="Times New Roman"/>
          <w:sz w:val="28"/>
          <w:szCs w:val="28"/>
        </w:rPr>
        <w:t>и</w:t>
      </w:r>
      <w:r w:rsidR="007E3354">
        <w:rPr>
          <w:rFonts w:ascii="Times New Roman" w:hAnsi="Times New Roman"/>
          <w:sz w:val="28"/>
          <w:szCs w:val="28"/>
        </w:rPr>
        <w:t> </w:t>
      </w:r>
      <w:r w:rsidRPr="00E24BEA">
        <w:rPr>
          <w:rFonts w:ascii="Times New Roman" w:hAnsi="Times New Roman"/>
          <w:sz w:val="28"/>
          <w:szCs w:val="28"/>
        </w:rPr>
        <w:t xml:space="preserve">технических культур, картофеля, овощей, многолетних плодовых и ягодных культур), пищевую промышленность (мясную, молочную, хлебопекарную, кондитерскую, мукомольную, консервную, комбикормовую, </w:t>
      </w:r>
      <w:r w:rsidRPr="00E24BEA">
        <w:rPr>
          <w:rFonts w:ascii="Times New Roman" w:hAnsi="Times New Roman"/>
          <w:sz w:val="28"/>
          <w:szCs w:val="28"/>
        </w:rPr>
        <w:lastRenderedPageBreak/>
        <w:t xml:space="preserve">производство напитков). </w:t>
      </w:r>
      <w:proofErr w:type="gramEnd"/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Объем продукции сельского хозяйства в хозяйствах всех категорий в 2024 году (по предварительным данным) увеличился на 26,4% </w:t>
      </w:r>
      <w:r w:rsidR="00227586"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по </w:t>
      </w:r>
      <w:r w:rsidR="00227586">
        <w:rPr>
          <w:rFonts w:ascii="Times New Roman" w:hAnsi="Times New Roman"/>
          <w:sz w:val="28"/>
          <w:szCs w:val="28"/>
          <w:shd w:val="clear" w:color="auto" w:fill="FFFFFF"/>
        </w:rPr>
        <w:t xml:space="preserve">сравнению </w:t>
      </w:r>
      <w:r w:rsidR="00227586"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с </w:t>
      </w:r>
      <w:r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2021 год</w:t>
      </w:r>
      <w:r w:rsidR="00D87B2C"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ом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и</w:t>
      </w:r>
      <w:r w:rsidR="00227586" w:rsidRPr="001C52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52A3">
        <w:rPr>
          <w:rFonts w:ascii="Times New Roman" w:hAnsi="Times New Roman"/>
          <w:spacing w:val="-2"/>
          <w:sz w:val="28"/>
          <w:szCs w:val="28"/>
        </w:rPr>
        <w:t>достиг 68,2 млрд. рублей</w:t>
      </w:r>
      <w:r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. </w:t>
      </w:r>
      <w:proofErr w:type="gramStart"/>
      <w:r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Индекс производства продукции сельского хозяйства в 2021 году составил 98,7%, в 2022 году – 111,5%, в</w:t>
      </w:r>
      <w:r w:rsidR="00D87B2C"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 </w:t>
      </w:r>
      <w:r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2023</w:t>
      </w:r>
      <w:r w:rsidR="00D87B2C"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 </w:t>
      </w:r>
      <w:r w:rsidRPr="001C52A3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году – 97,5%, в 2024 году (по предварительным данным) – 99,5%, в том числе продукции растениеводства – 90,7%, животноводства – 102,9%. Основными сельскохозяйственными производителями региона являются сельскохозяйственные организации</w:t>
      </w:r>
      <w:r w:rsidRPr="001C52A3">
        <w:rPr>
          <w:rFonts w:ascii="Times New Roman" w:hAnsi="Times New Roman"/>
          <w:spacing w:val="-2"/>
          <w:sz w:val="28"/>
          <w:szCs w:val="28"/>
        </w:rPr>
        <w:t>, на их долю в 2024 году пришлось 82,6% произведенной в Кировской области сельскохозяйственной продукции (по Российской Федерации этот показатель составил</w:t>
      </w:r>
      <w:proofErr w:type="gramEnd"/>
      <w:r w:rsidRPr="001C52A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1C52A3">
        <w:rPr>
          <w:rFonts w:ascii="Times New Roman" w:hAnsi="Times New Roman"/>
          <w:spacing w:val="-2"/>
          <w:sz w:val="28"/>
          <w:szCs w:val="28"/>
        </w:rPr>
        <w:t>60,2%, по Приволжскому федеральному округу – 56,5%).</w:t>
      </w:r>
      <w:proofErr w:type="gramEnd"/>
    </w:p>
    <w:p w:rsidR="006D3F12" w:rsidRDefault="006D3F12" w:rsidP="006D3F12">
      <w:pPr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</w:pPr>
      <w:r>
        <w:t xml:space="preserve">По результатам </w:t>
      </w:r>
      <w:r w:rsidR="00227586">
        <w:t xml:space="preserve">2024 года </w:t>
      </w:r>
      <w:r>
        <w:t>выручка сельскохозяйственных организаци</w:t>
      </w:r>
      <w:r w:rsidR="00227586">
        <w:t>й</w:t>
      </w:r>
      <w:r>
        <w:t xml:space="preserve"> Кировской области составила 57,2 млрд. рублей, или 117,</w:t>
      </w:r>
      <w:r w:rsidR="000A0DDD">
        <w:t>7</w:t>
      </w:r>
      <w:r>
        <w:t xml:space="preserve">% </w:t>
      </w:r>
      <w:r w:rsidR="00227586">
        <w:t xml:space="preserve">по сравнению </w:t>
      </w:r>
      <w:r w:rsidR="00D87B2C">
        <w:t xml:space="preserve">                 </w:t>
      </w:r>
      <w:r w:rsidR="00227586">
        <w:t>с</w:t>
      </w:r>
      <w:r w:rsidR="00D87B2C">
        <w:t xml:space="preserve"> </w:t>
      </w:r>
      <w:r>
        <w:t>2023 год</w:t>
      </w:r>
      <w:r w:rsidR="00227586">
        <w:t>ом</w:t>
      </w:r>
      <w:r>
        <w:t>. Рентабельность производства с государственной поддержкой</w:t>
      </w:r>
      <w:r w:rsidR="00D87B2C">
        <w:t> </w:t>
      </w:r>
      <w:r>
        <w:t xml:space="preserve">составила +19,7%, без учета государственной поддержки +16,6% (в 2023 году </w:t>
      </w:r>
      <w:r w:rsidR="00227586">
        <w:t xml:space="preserve">– </w:t>
      </w:r>
      <w:r>
        <w:t>с государственной поддержкой +17,</w:t>
      </w:r>
      <w:r w:rsidR="00EA586C">
        <w:t>4</w:t>
      </w:r>
      <w:r>
        <w:t>%, без государственной поддержки +11,9%).</w:t>
      </w:r>
    </w:p>
    <w:p w:rsidR="00E16A8E" w:rsidRPr="00BC4F99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0272A7">
        <w:rPr>
          <w:spacing w:val="-2"/>
        </w:rPr>
        <w:t>Для повышения конкурентоспособности аграрного производства и</w:t>
      </w:r>
      <w:r>
        <w:rPr>
          <w:spacing w:val="-2"/>
        </w:rPr>
        <w:t> </w:t>
      </w:r>
      <w:r w:rsidRPr="000272A7">
        <w:rPr>
          <w:spacing w:val="-2"/>
        </w:rPr>
        <w:t>переработки продукции сельскохозяйственные организации</w:t>
      </w:r>
      <w:r w:rsidRPr="00BC4F99">
        <w:rPr>
          <w:spacing w:val="-2"/>
        </w:rPr>
        <w:t xml:space="preserve"> осуществляют переход к инновационному типу развития, реализуют инвестиционные проекты, проводят техническую и технологическую модернизацию сельскохозяйственного </w:t>
      </w:r>
      <w:r>
        <w:rPr>
          <w:spacing w:val="-2"/>
        </w:rPr>
        <w:t>производства.</w:t>
      </w:r>
    </w:p>
    <w:p w:rsidR="00E16A8E" w:rsidRPr="001C52A3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pacing w:val="-2"/>
        </w:rPr>
      </w:pPr>
      <w:r w:rsidRPr="001C52A3">
        <w:rPr>
          <w:spacing w:val="-2"/>
        </w:rPr>
        <w:t xml:space="preserve">В 2024 году </w:t>
      </w:r>
      <w:r w:rsidR="00227586" w:rsidRPr="001C52A3">
        <w:rPr>
          <w:spacing w:val="-2"/>
        </w:rPr>
        <w:t xml:space="preserve">были </w:t>
      </w:r>
      <w:r w:rsidRPr="001C52A3">
        <w:rPr>
          <w:spacing w:val="-2"/>
        </w:rPr>
        <w:t>реализованы инвестиционные проекты по</w:t>
      </w:r>
      <w:r w:rsidR="00D87B2C" w:rsidRPr="001C52A3">
        <w:rPr>
          <w:spacing w:val="-2"/>
        </w:rPr>
        <w:t> </w:t>
      </w:r>
      <w:r w:rsidRPr="001C52A3">
        <w:rPr>
          <w:spacing w:val="-2"/>
        </w:rPr>
        <w:t>строительству и модернизации 6 животноводческих объектов, в том числе введена в эксплуатацию 1 молочная ферма на 1 тыс</w:t>
      </w:r>
      <w:r w:rsidR="00D87B2C" w:rsidRPr="001C52A3">
        <w:rPr>
          <w:spacing w:val="-2"/>
        </w:rPr>
        <w:t>.</w:t>
      </w:r>
      <w:r w:rsidRPr="001C52A3">
        <w:rPr>
          <w:spacing w:val="-2"/>
        </w:rPr>
        <w:t xml:space="preserve"> скотомест. На постоянной основе ведется модернизация парка сельскохозяйственной техники. В 2024 году </w:t>
      </w:r>
      <w:r w:rsidR="00227586" w:rsidRPr="001C52A3">
        <w:rPr>
          <w:spacing w:val="-2"/>
        </w:rPr>
        <w:t xml:space="preserve">было </w:t>
      </w:r>
      <w:r w:rsidRPr="001C52A3">
        <w:rPr>
          <w:spacing w:val="-2"/>
        </w:rPr>
        <w:t>приобретено 1,7 тыс. единиц техники и оборудования на</w:t>
      </w:r>
      <w:r w:rsidR="00D87B2C" w:rsidRPr="001C52A3">
        <w:rPr>
          <w:spacing w:val="-2"/>
        </w:rPr>
        <w:t> </w:t>
      </w:r>
      <w:r w:rsidRPr="001C52A3">
        <w:rPr>
          <w:spacing w:val="-2"/>
        </w:rPr>
        <w:t>общую сумму 4,2 млрд. рублей.</w:t>
      </w:r>
    </w:p>
    <w:p w:rsidR="00E16A8E" w:rsidRPr="002C491D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</w:pPr>
      <w:r w:rsidRPr="00BC4F99">
        <w:t xml:space="preserve">Осуществляется развитие малых форм хозяйствования на селе. </w:t>
      </w:r>
      <w:r w:rsidRPr="00BC4F99">
        <w:rPr>
          <w:spacing w:val="-2"/>
        </w:rPr>
        <w:lastRenderedPageBreak/>
        <w:t>С 202</w:t>
      </w:r>
      <w:r>
        <w:rPr>
          <w:spacing w:val="-2"/>
        </w:rPr>
        <w:t>4</w:t>
      </w:r>
      <w:r w:rsidRPr="00BC4F99">
        <w:rPr>
          <w:spacing w:val="-2"/>
        </w:rPr>
        <w:t> года предоставля</w:t>
      </w:r>
      <w:r>
        <w:rPr>
          <w:spacing w:val="-2"/>
        </w:rPr>
        <w:t>ю</w:t>
      </w:r>
      <w:r w:rsidRPr="00BC4F99">
        <w:rPr>
          <w:spacing w:val="-2"/>
        </w:rPr>
        <w:t xml:space="preserve">тся </w:t>
      </w:r>
      <w:r>
        <w:rPr>
          <w:spacing w:val="-2"/>
        </w:rPr>
        <w:t xml:space="preserve">субсидии </w:t>
      </w:r>
      <w:r w:rsidR="008C7373" w:rsidRPr="007165BF">
        <w:rPr>
          <w:spacing w:val="-2"/>
        </w:rPr>
        <w:t xml:space="preserve">за счет </w:t>
      </w:r>
      <w:r w:rsidR="008C7373" w:rsidRPr="002C491D">
        <w:rPr>
          <w:spacing w:val="-2"/>
        </w:rPr>
        <w:t xml:space="preserve">средств федерального и областного бюджетов </w:t>
      </w:r>
      <w:r w:rsidRPr="002C491D">
        <w:rPr>
          <w:spacing w:val="-2"/>
        </w:rPr>
        <w:t>на развитие семейных ферм и гранты начинающим сельскохозяйственным потребительским кооперативам.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Положительная динамика производства сельскохозяйственной продукции обусловила рост выпуска продуктов питания. </w:t>
      </w:r>
      <w:proofErr w:type="gramStart"/>
      <w:r w:rsidRPr="001C52A3">
        <w:rPr>
          <w:rFonts w:ascii="Times New Roman" w:hAnsi="Times New Roman"/>
          <w:spacing w:val="-2"/>
          <w:sz w:val="28"/>
          <w:szCs w:val="28"/>
        </w:rPr>
        <w:t xml:space="preserve">Индекс производства пищевых продуктов в 2021 году составил 107,4%, в 2022 году – 117,0%, в 2023 году – 106,2%, в 2024 году – 105,8%. В 2024 году оборот организаций </w:t>
      </w:r>
      <w:r w:rsidRPr="001C52A3">
        <w:rPr>
          <w:rFonts w:ascii="Times New Roman" w:hAnsi="Times New Roman"/>
          <w:spacing w:val="-4"/>
          <w:sz w:val="28"/>
          <w:szCs w:val="28"/>
        </w:rPr>
        <w:t xml:space="preserve">по производству пищевых продуктов вырос на 17% </w:t>
      </w:r>
      <w:r w:rsidR="00227586" w:rsidRPr="001C52A3">
        <w:rPr>
          <w:rFonts w:ascii="Times New Roman" w:hAnsi="Times New Roman"/>
          <w:spacing w:val="-4"/>
          <w:sz w:val="28"/>
          <w:szCs w:val="28"/>
        </w:rPr>
        <w:t>по</w:t>
      </w:r>
      <w:r w:rsidRPr="001C52A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27586" w:rsidRPr="001C52A3">
        <w:rPr>
          <w:rFonts w:ascii="Times New Roman" w:hAnsi="Times New Roman"/>
          <w:spacing w:val="-4"/>
          <w:sz w:val="28"/>
          <w:szCs w:val="28"/>
        </w:rPr>
        <w:t xml:space="preserve">сравнению с </w:t>
      </w:r>
      <w:r w:rsidRPr="001C52A3">
        <w:rPr>
          <w:rFonts w:ascii="Times New Roman" w:hAnsi="Times New Roman"/>
          <w:spacing w:val="-4"/>
          <w:sz w:val="28"/>
          <w:szCs w:val="28"/>
        </w:rPr>
        <w:t>2023 год</w:t>
      </w:r>
      <w:r w:rsidR="00227586" w:rsidRPr="001C52A3">
        <w:rPr>
          <w:rFonts w:ascii="Times New Roman" w:hAnsi="Times New Roman"/>
          <w:spacing w:val="-4"/>
          <w:sz w:val="28"/>
          <w:szCs w:val="28"/>
        </w:rPr>
        <w:t>ом</w:t>
      </w:r>
      <w:r w:rsidRPr="001C52A3">
        <w:rPr>
          <w:rFonts w:ascii="Times New Roman" w:hAnsi="Times New Roman"/>
          <w:spacing w:val="-4"/>
          <w:sz w:val="28"/>
          <w:szCs w:val="28"/>
        </w:rPr>
        <w:t xml:space="preserve"> и составил 65,2 млрд. рублей, оборот организаций по производству напитков вырос на 30,9% </w:t>
      </w:r>
      <w:r w:rsidR="00227586" w:rsidRPr="001C52A3">
        <w:rPr>
          <w:rFonts w:ascii="Times New Roman" w:hAnsi="Times New Roman"/>
          <w:spacing w:val="-4"/>
          <w:sz w:val="28"/>
          <w:szCs w:val="28"/>
        </w:rPr>
        <w:t xml:space="preserve">по сравнению с </w:t>
      </w:r>
      <w:r w:rsidRPr="001C52A3">
        <w:rPr>
          <w:rFonts w:ascii="Times New Roman" w:hAnsi="Times New Roman"/>
          <w:spacing w:val="-4"/>
          <w:sz w:val="28"/>
          <w:szCs w:val="28"/>
        </w:rPr>
        <w:t>2023 год</w:t>
      </w:r>
      <w:r w:rsidR="00227586" w:rsidRPr="001C52A3">
        <w:rPr>
          <w:rFonts w:ascii="Times New Roman" w:hAnsi="Times New Roman"/>
          <w:spacing w:val="-4"/>
          <w:sz w:val="28"/>
          <w:szCs w:val="28"/>
        </w:rPr>
        <w:t>ом</w:t>
      </w:r>
      <w:r w:rsidRPr="001C52A3">
        <w:rPr>
          <w:rFonts w:ascii="Times New Roman" w:hAnsi="Times New Roman"/>
          <w:spacing w:val="-4"/>
          <w:sz w:val="28"/>
          <w:szCs w:val="28"/>
        </w:rPr>
        <w:t xml:space="preserve"> и составил 3,4 млрд</w:t>
      </w:r>
      <w:proofErr w:type="gramEnd"/>
      <w:r w:rsidRPr="001C52A3">
        <w:rPr>
          <w:rFonts w:ascii="Times New Roman" w:hAnsi="Times New Roman"/>
          <w:spacing w:val="-4"/>
          <w:sz w:val="28"/>
          <w:szCs w:val="28"/>
        </w:rPr>
        <w:t xml:space="preserve">. рублей. Увеличилось производство сыров (111,5%), кондитерских мучных изделий, тортов и пирожных (128,3%), изделий колбасных (104,3%). Предприятия </w:t>
      </w:r>
      <w:r w:rsidR="00227586" w:rsidRPr="001C52A3">
        <w:rPr>
          <w:rFonts w:ascii="Times New Roman" w:hAnsi="Times New Roman"/>
          <w:spacing w:val="-4"/>
          <w:sz w:val="28"/>
          <w:szCs w:val="28"/>
        </w:rPr>
        <w:t xml:space="preserve">пищевой промышленности </w:t>
      </w:r>
      <w:r w:rsidRPr="001C52A3">
        <w:rPr>
          <w:rFonts w:ascii="Times New Roman" w:hAnsi="Times New Roman"/>
          <w:spacing w:val="-4"/>
          <w:sz w:val="28"/>
          <w:szCs w:val="28"/>
        </w:rPr>
        <w:t xml:space="preserve">продолжают работу по технической </w:t>
      </w:r>
      <w:r w:rsidR="00837FE8" w:rsidRPr="001C52A3">
        <w:rPr>
          <w:rFonts w:ascii="Times New Roman" w:hAnsi="Times New Roman"/>
          <w:spacing w:val="-4"/>
          <w:sz w:val="28"/>
          <w:szCs w:val="28"/>
        </w:rPr>
        <w:br/>
      </w:r>
      <w:r w:rsidRPr="001C52A3">
        <w:rPr>
          <w:rFonts w:ascii="Times New Roman" w:hAnsi="Times New Roman"/>
          <w:spacing w:val="-4"/>
          <w:sz w:val="28"/>
          <w:szCs w:val="28"/>
        </w:rPr>
        <w:t>и технологической модернизации производственных мощностей, расширению ассортимента выпускаемой продукции, повышению ее качества.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>Особое внимание уделяется повышению качества среды проживания в сельских поселениях Кировской области и росту инвестиционной привлекательности отдельных территорий Кировской области. Улучшаются жилищные условия, населенные пункты обеспечиваются инженерной и транспортной инфраструктурой.</w:t>
      </w:r>
    </w:p>
    <w:p w:rsidR="00E16A8E" w:rsidRPr="001C52A3" w:rsidRDefault="00E16A8E" w:rsidP="00A30CA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Проводится работа по обеспечению предприятий </w:t>
      </w:r>
      <w:r w:rsidR="00227586" w:rsidRPr="001C52A3">
        <w:rPr>
          <w:rFonts w:ascii="Times New Roman" w:hAnsi="Times New Roman"/>
          <w:spacing w:val="-2"/>
          <w:sz w:val="28"/>
          <w:szCs w:val="28"/>
        </w:rPr>
        <w:t>агропромышленного комплекса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Кировской области к</w:t>
      </w:r>
      <w:r w:rsidR="00A30CA7" w:rsidRPr="001C52A3">
        <w:rPr>
          <w:rFonts w:ascii="Times New Roman" w:hAnsi="Times New Roman"/>
          <w:spacing w:val="-2"/>
          <w:sz w:val="28"/>
          <w:szCs w:val="28"/>
        </w:rPr>
        <w:t>валифицированными кадрами.</w:t>
      </w:r>
      <w:r w:rsidR="009802B3" w:rsidRPr="001C52A3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165BF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>Существенными факторами, способствующими закреплению кадров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 в</w:t>
      </w:r>
      <w:r w:rsidR="00D87B2C" w:rsidRPr="001C52A3">
        <w:rPr>
          <w:rFonts w:ascii="Times New Roman" w:hAnsi="Times New Roman"/>
          <w:spacing w:val="-2"/>
          <w:sz w:val="28"/>
          <w:szCs w:val="28"/>
        </w:rPr>
        <w:t> 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сельскохозяйственных организациях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, являются </w:t>
      </w:r>
      <w:r w:rsidR="00A30CA7" w:rsidRPr="001C52A3">
        <w:rPr>
          <w:rFonts w:ascii="Times New Roman" w:hAnsi="Times New Roman"/>
          <w:spacing w:val="-2"/>
          <w:sz w:val="28"/>
          <w:szCs w:val="28"/>
        </w:rPr>
        <w:t xml:space="preserve">увеличение </w:t>
      </w:r>
      <w:r w:rsidRPr="001C52A3">
        <w:rPr>
          <w:rFonts w:ascii="Times New Roman" w:hAnsi="Times New Roman"/>
          <w:spacing w:val="-2"/>
          <w:sz w:val="28"/>
          <w:szCs w:val="28"/>
        </w:rPr>
        <w:t>уров</w:t>
      </w:r>
      <w:r w:rsidR="00A30CA7" w:rsidRPr="001C52A3">
        <w:rPr>
          <w:rFonts w:ascii="Times New Roman" w:hAnsi="Times New Roman"/>
          <w:spacing w:val="-2"/>
          <w:sz w:val="28"/>
          <w:szCs w:val="28"/>
        </w:rPr>
        <w:t>ня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доходов сельских жителей и развитие социальной инфраструктуры на сельских территориях. В 2024 году среднемесячная заработная плата работников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сельского хозяйства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увеличилась на 21,7%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по сравнению с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2023 год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ом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и</w:t>
      </w:r>
      <w:r w:rsidR="00D87B2C" w:rsidRPr="001C52A3">
        <w:rPr>
          <w:rFonts w:ascii="Times New Roman" w:hAnsi="Times New Roman"/>
          <w:spacing w:val="-2"/>
          <w:sz w:val="28"/>
          <w:szCs w:val="28"/>
        </w:rPr>
        <w:t> 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составила 55 292 рубля, или 96,1%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от </w:t>
      </w:r>
      <w:proofErr w:type="spellStart"/>
      <w:r w:rsidRPr="001C52A3">
        <w:rPr>
          <w:rFonts w:ascii="Times New Roman" w:hAnsi="Times New Roman"/>
          <w:spacing w:val="-2"/>
          <w:sz w:val="28"/>
          <w:szCs w:val="28"/>
        </w:rPr>
        <w:t>среднеобластно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го</w:t>
      </w:r>
      <w:proofErr w:type="spellEnd"/>
      <w:r w:rsidRPr="001C52A3">
        <w:rPr>
          <w:rFonts w:ascii="Times New Roman" w:hAnsi="Times New Roman"/>
          <w:spacing w:val="-2"/>
          <w:sz w:val="28"/>
          <w:szCs w:val="28"/>
        </w:rPr>
        <w:t xml:space="preserve"> показател</w:t>
      </w:r>
      <w:r w:rsidR="00D87B2C" w:rsidRPr="001C52A3">
        <w:rPr>
          <w:rFonts w:ascii="Times New Roman" w:hAnsi="Times New Roman"/>
          <w:spacing w:val="-2"/>
          <w:sz w:val="28"/>
          <w:szCs w:val="28"/>
        </w:rPr>
        <w:t>я за 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2024</w:t>
      </w:r>
      <w:r w:rsidR="00D87B2C" w:rsidRPr="001C52A3">
        <w:rPr>
          <w:rFonts w:ascii="Times New Roman" w:hAnsi="Times New Roman"/>
          <w:spacing w:val="-2"/>
          <w:sz w:val="28"/>
          <w:szCs w:val="28"/>
        </w:rPr>
        <w:t> 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год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Перспективы развития агропромышленного комплекса региона </w:t>
      </w:r>
      <w:r w:rsidRPr="001C52A3">
        <w:rPr>
          <w:rFonts w:ascii="Times New Roman" w:hAnsi="Times New Roman"/>
          <w:spacing w:val="-2"/>
          <w:sz w:val="28"/>
          <w:szCs w:val="28"/>
        </w:rPr>
        <w:br/>
      </w:r>
      <w:r w:rsidRPr="001C52A3">
        <w:rPr>
          <w:rFonts w:ascii="Times New Roman" w:hAnsi="Times New Roman"/>
          <w:spacing w:val="-2"/>
          <w:sz w:val="28"/>
          <w:szCs w:val="28"/>
        </w:rPr>
        <w:lastRenderedPageBreak/>
        <w:t xml:space="preserve">во многом определяет ветеринарное благополучие, которое способствует рентабельности животноводства и перерабатывающих отраслей. 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Ежегодно </w:t>
      </w:r>
      <w:r w:rsidR="007165BF" w:rsidRPr="001C52A3">
        <w:rPr>
          <w:rFonts w:ascii="Times New Roman" w:hAnsi="Times New Roman"/>
          <w:spacing w:val="-2"/>
          <w:sz w:val="28"/>
          <w:szCs w:val="28"/>
        </w:rPr>
        <w:t xml:space="preserve">государственной ветеринарной службой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Кировской области 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проводится более 90 млн. ветеринарных </w:t>
      </w:r>
      <w:proofErr w:type="spellStart"/>
      <w:r w:rsidRPr="001C52A3">
        <w:rPr>
          <w:rFonts w:ascii="Times New Roman" w:hAnsi="Times New Roman"/>
          <w:spacing w:val="-2"/>
          <w:sz w:val="28"/>
          <w:szCs w:val="28"/>
        </w:rPr>
        <w:t>головообработок</w:t>
      </w:r>
      <w:proofErr w:type="spellEnd"/>
      <w:r w:rsidRPr="001C52A3">
        <w:rPr>
          <w:rFonts w:ascii="Times New Roman" w:hAnsi="Times New Roman"/>
          <w:spacing w:val="-2"/>
          <w:sz w:val="28"/>
          <w:szCs w:val="28"/>
        </w:rPr>
        <w:t xml:space="preserve"> различных видов сельскохозяйственных, диких, домашних и </w:t>
      </w:r>
      <w:r w:rsidR="00D87B2C" w:rsidRPr="001C52A3">
        <w:rPr>
          <w:rFonts w:ascii="Times New Roman" w:hAnsi="Times New Roman"/>
          <w:spacing w:val="-2"/>
          <w:sz w:val="28"/>
          <w:szCs w:val="28"/>
        </w:rPr>
        <w:t>иных животных и птицы против 49 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инфекционных и паразитарных болезней. 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В 2024 году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было </w:t>
      </w:r>
      <w:r w:rsidRPr="001C52A3">
        <w:rPr>
          <w:rFonts w:ascii="Times New Roman" w:hAnsi="Times New Roman"/>
          <w:spacing w:val="-2"/>
          <w:sz w:val="28"/>
          <w:szCs w:val="28"/>
        </w:rPr>
        <w:t>проведено более 88 млн. вакцинаций животных и</w:t>
      </w:r>
      <w:r w:rsidR="00D87B2C" w:rsidRPr="001C52A3">
        <w:rPr>
          <w:rFonts w:ascii="Times New Roman" w:hAnsi="Times New Roman"/>
          <w:spacing w:val="-2"/>
          <w:sz w:val="28"/>
          <w:szCs w:val="28"/>
        </w:rPr>
        <w:t> </w:t>
      </w:r>
      <w:r w:rsidRPr="001C52A3">
        <w:rPr>
          <w:rFonts w:ascii="Times New Roman" w:hAnsi="Times New Roman"/>
          <w:spacing w:val="-2"/>
          <w:sz w:val="28"/>
          <w:szCs w:val="28"/>
        </w:rPr>
        <w:t>птицы, 1,7 млн. диагностических исследований, 0,6 млн. профилактических обработок, более 1,7 млн. лабораторных исследований.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>По состоянию на 31.12.2024 обеспечено ветеринарное благополучие по заразным болезням животных, в том числе особо опасным, общим для человека и животных, за исключением болезней, выявленных у животных в дикой фауне</w:t>
      </w:r>
      <w:r w:rsidR="00F56AE6" w:rsidRPr="001C52A3">
        <w:rPr>
          <w:rFonts w:ascii="Times New Roman" w:hAnsi="Times New Roman"/>
          <w:spacing w:val="-2"/>
          <w:sz w:val="28"/>
          <w:szCs w:val="28"/>
        </w:rPr>
        <w:t xml:space="preserve"> (</w:t>
      </w:r>
      <w:r w:rsidRPr="001C52A3">
        <w:rPr>
          <w:rFonts w:ascii="Times New Roman" w:hAnsi="Times New Roman"/>
          <w:spacing w:val="-2"/>
          <w:sz w:val="28"/>
          <w:szCs w:val="28"/>
        </w:rPr>
        <w:t>трихинеллез у медведя</w:t>
      </w:r>
      <w:r w:rsidR="00F56AE6" w:rsidRPr="001C52A3">
        <w:rPr>
          <w:rFonts w:ascii="Times New Roman" w:hAnsi="Times New Roman"/>
          <w:spacing w:val="-2"/>
          <w:sz w:val="28"/>
          <w:szCs w:val="28"/>
        </w:rPr>
        <w:t>)</w:t>
      </w:r>
      <w:r w:rsidRPr="001C52A3">
        <w:rPr>
          <w:rFonts w:ascii="Times New Roman" w:hAnsi="Times New Roman"/>
          <w:spacing w:val="-2"/>
          <w:sz w:val="28"/>
          <w:szCs w:val="28"/>
        </w:rPr>
        <w:t>.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Угрозу эпизоотическому благополучию </w:t>
      </w:r>
      <w:r w:rsidR="00837FE8" w:rsidRPr="001C52A3">
        <w:rPr>
          <w:rFonts w:ascii="Times New Roman" w:hAnsi="Times New Roman"/>
          <w:spacing w:val="-2"/>
          <w:sz w:val="28"/>
          <w:szCs w:val="28"/>
        </w:rPr>
        <w:t xml:space="preserve">территории </w:t>
      </w:r>
      <w:r w:rsidRPr="001C52A3">
        <w:rPr>
          <w:rFonts w:ascii="Times New Roman" w:hAnsi="Times New Roman"/>
          <w:spacing w:val="-2"/>
          <w:sz w:val="28"/>
          <w:szCs w:val="28"/>
        </w:rPr>
        <w:t>Кировской области представляет общее ухудшение эпизоотической ситуации в Российской Федерации, особенно в регионах, граничащих с Кировской областью, что увеличивает риск заноса возбудителей болезней животных на территорию региона.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За 2024 год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государственной ветеринарной службой Кировской области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было подвергнуто ветеринарно-санитарной экспертизе более 481 тыс. туш различных видов животных и более 13 млн. тушек птицы. По результатам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ветеринарно-санитарной </w:t>
      </w:r>
      <w:r w:rsidRPr="001C52A3">
        <w:rPr>
          <w:rFonts w:ascii="Times New Roman" w:hAnsi="Times New Roman"/>
          <w:spacing w:val="-2"/>
          <w:sz w:val="28"/>
          <w:szCs w:val="28"/>
        </w:rPr>
        <w:t>экспертизы направлено на обезвреживание, утилизацию и уничтожение более 690 тонн мяса и субпродуктов, что позволило не допустить пищевых отравлений среди населения.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В 2024 году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было 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проведено 5 917 исследований пищевых продуктов животного </w:t>
      </w:r>
      <w:proofErr w:type="gramStart"/>
      <w:r w:rsidRPr="001C52A3">
        <w:rPr>
          <w:rFonts w:ascii="Times New Roman" w:hAnsi="Times New Roman"/>
          <w:spacing w:val="-2"/>
          <w:sz w:val="28"/>
          <w:szCs w:val="28"/>
        </w:rPr>
        <w:t>происхождения</w:t>
      </w:r>
      <w:proofErr w:type="gramEnd"/>
      <w:r w:rsidRPr="001C52A3">
        <w:rPr>
          <w:rFonts w:ascii="Times New Roman" w:hAnsi="Times New Roman"/>
          <w:spacing w:val="-2"/>
          <w:sz w:val="28"/>
          <w:szCs w:val="28"/>
        </w:rPr>
        <w:t xml:space="preserve"> на остатки запрещенных и вредных веществ в рамках государственного ветеринарного мониторинга. Проведение данных исследований позволяет предотвратить поступление в учреждения </w:t>
      </w:r>
      <w:r w:rsidR="001C52A3">
        <w:rPr>
          <w:rFonts w:ascii="Times New Roman" w:hAnsi="Times New Roman"/>
          <w:spacing w:val="-2"/>
          <w:sz w:val="28"/>
          <w:szCs w:val="28"/>
        </w:rPr>
        <w:br/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социальной сферы некачественной и опасной пищевой продукции, тем самым сохраняя здоровье наиболее социально уязвимых категорий граждан – детей, </w:t>
      </w:r>
      <w:r w:rsidRPr="001C52A3">
        <w:rPr>
          <w:rFonts w:ascii="Times New Roman" w:hAnsi="Times New Roman"/>
          <w:spacing w:val="-2"/>
          <w:sz w:val="28"/>
          <w:szCs w:val="28"/>
        </w:rPr>
        <w:lastRenderedPageBreak/>
        <w:t xml:space="preserve">пожилых людей, пациентов лечебных и профилактических учреждений. </w:t>
      </w:r>
    </w:p>
    <w:p w:rsidR="00E16A8E" w:rsidRPr="001C52A3" w:rsidRDefault="00E16A8E" w:rsidP="00032A0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По состоянию на 31.12.2024 на территории Кировской области на учете в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государственной ветеринарной службе Кировской области </w:t>
      </w:r>
      <w:r w:rsidRPr="001C52A3">
        <w:rPr>
          <w:rFonts w:ascii="Times New Roman" w:hAnsi="Times New Roman"/>
          <w:spacing w:val="-2"/>
          <w:sz w:val="28"/>
          <w:szCs w:val="28"/>
        </w:rPr>
        <w:t>состоит 36</w:t>
      </w:r>
      <w:r w:rsidR="00D87B2C" w:rsidRPr="001C52A3">
        <w:rPr>
          <w:rFonts w:ascii="Times New Roman" w:hAnsi="Times New Roman"/>
          <w:spacing w:val="-2"/>
          <w:sz w:val="28"/>
          <w:szCs w:val="28"/>
        </w:rPr>
        <w:t> </w:t>
      </w:r>
      <w:r w:rsidRPr="001C52A3">
        <w:rPr>
          <w:rFonts w:ascii="Times New Roman" w:hAnsi="Times New Roman"/>
          <w:spacing w:val="-2"/>
          <w:sz w:val="28"/>
          <w:szCs w:val="28"/>
        </w:rPr>
        <w:t>скотомогильников, в том числе 34 сибиреязвенных скотомогильника. Для</w:t>
      </w:r>
      <w:r w:rsidR="00D87B2C" w:rsidRPr="001C52A3">
        <w:rPr>
          <w:rFonts w:ascii="Times New Roman" w:hAnsi="Times New Roman"/>
          <w:spacing w:val="-2"/>
          <w:sz w:val="28"/>
          <w:szCs w:val="28"/>
        </w:rPr>
        <w:t> 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предотвращения угрозы возникновения </w:t>
      </w:r>
      <w:proofErr w:type="spellStart"/>
      <w:r w:rsidRPr="001C52A3">
        <w:rPr>
          <w:rFonts w:ascii="Times New Roman" w:hAnsi="Times New Roman"/>
          <w:spacing w:val="-2"/>
          <w:sz w:val="28"/>
          <w:szCs w:val="28"/>
        </w:rPr>
        <w:t>зооантропонозных</w:t>
      </w:r>
      <w:proofErr w:type="spellEnd"/>
      <w:r w:rsidRPr="001C52A3">
        <w:rPr>
          <w:rFonts w:ascii="Times New Roman" w:hAnsi="Times New Roman"/>
          <w:spacing w:val="-2"/>
          <w:sz w:val="28"/>
          <w:szCs w:val="28"/>
        </w:rPr>
        <w:t xml:space="preserve"> заболеваний </w:t>
      </w:r>
      <w:r w:rsidR="00032A02" w:rsidRPr="001C52A3">
        <w:rPr>
          <w:rFonts w:ascii="Times New Roman" w:hAnsi="Times New Roman"/>
          <w:spacing w:val="-2"/>
          <w:sz w:val="28"/>
          <w:szCs w:val="28"/>
        </w:rPr>
        <w:t xml:space="preserve">планируется обеспечить безопасное содержание сибиреязвенных скотомогильников. С этой целью 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органы местного самоуправления муниципальных районов, муниципальных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округов </w:t>
      </w:r>
      <w:r w:rsidRPr="001C52A3">
        <w:rPr>
          <w:rFonts w:ascii="Times New Roman" w:hAnsi="Times New Roman"/>
          <w:spacing w:val="-2"/>
          <w:sz w:val="28"/>
          <w:szCs w:val="28"/>
        </w:rPr>
        <w:t>и городских округов Кировской области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 (далее – органы местного самоуправления)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наделены </w:t>
      </w:r>
      <w:r w:rsidR="00032A02" w:rsidRPr="001C52A3">
        <w:rPr>
          <w:rFonts w:ascii="Times New Roman" w:hAnsi="Times New Roman"/>
          <w:spacing w:val="-2"/>
          <w:sz w:val="28"/>
          <w:szCs w:val="28"/>
        </w:rPr>
        <w:br/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на неопределенный срок полномочиями по защите населения от болезней, общих для человека </w:t>
      </w:r>
      <w:r w:rsidR="00032A02" w:rsidRPr="001C52A3">
        <w:rPr>
          <w:rFonts w:ascii="Times New Roman" w:hAnsi="Times New Roman"/>
          <w:spacing w:val="-2"/>
          <w:sz w:val="28"/>
          <w:szCs w:val="28"/>
        </w:rPr>
        <w:t>и животных.</w:t>
      </w:r>
    </w:p>
    <w:p w:rsidR="007165BF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>Современные требования в сфере ветеринарии невозможно выполнить без соответствующего кадрового обеспечения и улучшения материально-технического оснащения государственной ветеринарной службы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 Кировской области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Для решения кадровой проблемы планируется предоставление единовременных социальных выплат молодым специалистам из числа ветеринарных врачей и ветеринарных фельдшеров, приступившим впервые к работе в государственных учреждениях ветеринарии Кировской области. </w:t>
      </w:r>
      <w:r w:rsidR="007165BF" w:rsidRPr="001C52A3">
        <w:rPr>
          <w:rFonts w:ascii="Times New Roman" w:hAnsi="Times New Roman"/>
          <w:spacing w:val="-2"/>
          <w:sz w:val="28"/>
          <w:szCs w:val="28"/>
        </w:rPr>
        <w:t>Кроме того, предусмотрено доведение заработной платы ветеринарных специалистов до уровня среднего дохода от трудовой деятельности, оп</w:t>
      </w:r>
      <w:r w:rsidR="00D87B2C" w:rsidRPr="001C52A3">
        <w:rPr>
          <w:rFonts w:ascii="Times New Roman" w:hAnsi="Times New Roman"/>
          <w:spacing w:val="-2"/>
          <w:sz w:val="28"/>
          <w:szCs w:val="28"/>
        </w:rPr>
        <w:t>ределенного прогнозом социально-</w:t>
      </w:r>
      <w:r w:rsidR="007165BF" w:rsidRPr="001C52A3">
        <w:rPr>
          <w:rFonts w:ascii="Times New Roman" w:hAnsi="Times New Roman"/>
          <w:spacing w:val="-2"/>
          <w:sz w:val="28"/>
          <w:szCs w:val="28"/>
        </w:rPr>
        <w:t xml:space="preserve">экономического развития Кировской области. В 2024 году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в Кировской области </w:t>
      </w:r>
      <w:r w:rsidR="007165BF" w:rsidRPr="001C52A3">
        <w:rPr>
          <w:rFonts w:ascii="Times New Roman" w:hAnsi="Times New Roman"/>
          <w:spacing w:val="-2"/>
          <w:sz w:val="28"/>
          <w:szCs w:val="28"/>
        </w:rPr>
        <w:t>средн</w:t>
      </w:r>
      <w:r w:rsidR="001E6525" w:rsidRPr="001C52A3">
        <w:rPr>
          <w:rFonts w:ascii="Times New Roman" w:hAnsi="Times New Roman"/>
          <w:spacing w:val="-2"/>
          <w:sz w:val="28"/>
          <w:szCs w:val="28"/>
        </w:rPr>
        <w:t>емесячная</w:t>
      </w:r>
      <w:r w:rsidR="007165BF" w:rsidRPr="001C52A3">
        <w:rPr>
          <w:rFonts w:ascii="Times New Roman" w:hAnsi="Times New Roman"/>
          <w:spacing w:val="-2"/>
          <w:sz w:val="28"/>
          <w:szCs w:val="28"/>
        </w:rPr>
        <w:t xml:space="preserve"> заработная плата ветеринарных специалистов учреждений ветеринарии составила 44,5 тыс. рублей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,</w:t>
      </w:r>
      <w:r w:rsidR="007165BF" w:rsidRPr="001C52A3">
        <w:rPr>
          <w:rFonts w:ascii="Times New Roman" w:hAnsi="Times New Roman"/>
          <w:spacing w:val="-2"/>
          <w:sz w:val="28"/>
          <w:szCs w:val="28"/>
        </w:rPr>
        <w:t xml:space="preserve"> или 97%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от среднего дохода</w:t>
      </w:r>
      <w:r w:rsidR="007165BF" w:rsidRPr="001C52A3">
        <w:rPr>
          <w:rFonts w:ascii="Times New Roman" w:hAnsi="Times New Roman"/>
          <w:spacing w:val="-2"/>
          <w:sz w:val="28"/>
          <w:szCs w:val="28"/>
        </w:rPr>
        <w:t xml:space="preserve"> от трудовой деятельности в Кировской области.</w:t>
      </w:r>
    </w:p>
    <w:p w:rsidR="00E16A8E" w:rsidRPr="001C52A3" w:rsidRDefault="00FC1668" w:rsidP="00E16A8E">
      <w:pPr>
        <w:widowControl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О</w:t>
      </w:r>
      <w:r w:rsidR="00E16A8E" w:rsidRPr="001C52A3">
        <w:rPr>
          <w:spacing w:val="-2"/>
        </w:rPr>
        <w:t>сновными проблемами в сфере реализации Государственной программы являются: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>недостаточный уровень технологического развития и обновления технической базы сельскохозяйственного производства;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lastRenderedPageBreak/>
        <w:t>высокие риски заноса возбудителей заразных болезней животных из других регионов в связи с напряженной эпизоотической ситуацией в Российской Федерации, в том числе за счет путей сезонной миграции диких животных и птицы;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>дефицит квалифицированных кадров, в том числе рабочих массовых профессий, вызванный медленными темпами социального развития сельских территорий, определяющими ухудшение социально-демографической ситуации, отток из сельской местности трудоспособного населения, особенно молодежи.</w:t>
      </w:r>
    </w:p>
    <w:p w:rsidR="00E16A8E" w:rsidRPr="001C52A3" w:rsidRDefault="00E16A8E" w:rsidP="006D134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В рамках Государственной программы планируется обеспечить </w:t>
      </w:r>
      <w:r w:rsidR="001E6525" w:rsidRPr="001C52A3">
        <w:rPr>
          <w:rFonts w:ascii="Times New Roman" w:hAnsi="Times New Roman"/>
          <w:spacing w:val="-2"/>
          <w:sz w:val="28"/>
          <w:szCs w:val="28"/>
        </w:rPr>
        <w:t>реализацию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продовольственной политики, повысить эффективность сельскохозяйственного производства и конкурентоспособность </w:t>
      </w:r>
      <w:r w:rsidR="001C52A3">
        <w:rPr>
          <w:rFonts w:ascii="Times New Roman" w:hAnsi="Times New Roman"/>
          <w:spacing w:val="-2"/>
          <w:sz w:val="28"/>
          <w:szCs w:val="28"/>
        </w:rPr>
        <w:br/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отечественной продукции, обеспечить своевременное предупреждение </w:t>
      </w:r>
      <w:r w:rsidR="006D1341" w:rsidRPr="001C52A3">
        <w:rPr>
          <w:rFonts w:ascii="Times New Roman" w:hAnsi="Times New Roman"/>
          <w:spacing w:val="-2"/>
          <w:sz w:val="28"/>
          <w:szCs w:val="28"/>
        </w:rPr>
        <w:br/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и ликвидацию болезней животных. </w:t>
      </w:r>
    </w:p>
    <w:p w:rsidR="00E16A8E" w:rsidRPr="001C52A3" w:rsidRDefault="00E16A8E" w:rsidP="00E16A8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Дальнейшее развитие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агропромышленного комплекса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Кировской области будет формироваться под воздействием различных факторов. С одной стороны, меры по повышению устойчивости агропромышленного производства, которые уже приняты, будут продолжать </w:t>
      </w:r>
      <w:proofErr w:type="gramStart"/>
      <w:r w:rsidRPr="001C52A3">
        <w:rPr>
          <w:rFonts w:ascii="Times New Roman" w:hAnsi="Times New Roman"/>
          <w:spacing w:val="-2"/>
          <w:sz w:val="28"/>
          <w:szCs w:val="28"/>
        </w:rPr>
        <w:t>оказывать положительный эффект</w:t>
      </w:r>
      <w:proofErr w:type="gramEnd"/>
      <w:r w:rsidRPr="001C52A3">
        <w:rPr>
          <w:rFonts w:ascii="Times New Roman" w:hAnsi="Times New Roman"/>
          <w:spacing w:val="-2"/>
          <w:sz w:val="28"/>
          <w:szCs w:val="28"/>
        </w:rPr>
        <w:t>. С другой стороны, возможно, сохранится сложная макроэкономическая обстановка, что усилит вероятность рисков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1C52A3">
        <w:rPr>
          <w:rFonts w:ascii="Times New Roman" w:hAnsi="Times New Roman"/>
          <w:spacing w:val="-2"/>
          <w:sz w:val="28"/>
          <w:szCs w:val="28"/>
        </w:rPr>
        <w:br/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угрожающих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устойчиво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му </w:t>
      </w:r>
      <w:r w:rsidRPr="001C52A3">
        <w:rPr>
          <w:rFonts w:ascii="Times New Roman" w:hAnsi="Times New Roman"/>
          <w:spacing w:val="-2"/>
          <w:sz w:val="28"/>
          <w:szCs w:val="28"/>
        </w:rPr>
        <w:t>и динамично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му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развити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>ю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08A7" w:rsidRPr="001C52A3">
        <w:rPr>
          <w:rFonts w:ascii="Times New Roman" w:hAnsi="Times New Roman"/>
          <w:spacing w:val="-2"/>
          <w:sz w:val="28"/>
          <w:szCs w:val="28"/>
        </w:rPr>
        <w:t xml:space="preserve">агропромышленного комплекса </w:t>
      </w:r>
      <w:r w:rsidRPr="001C52A3">
        <w:rPr>
          <w:rFonts w:ascii="Times New Roman" w:hAnsi="Times New Roman"/>
          <w:spacing w:val="-2"/>
          <w:sz w:val="28"/>
          <w:szCs w:val="28"/>
        </w:rPr>
        <w:t>региона.</w:t>
      </w:r>
    </w:p>
    <w:p w:rsidR="00E16A8E" w:rsidRPr="001C52A3" w:rsidRDefault="00E16A8E" w:rsidP="00A25C3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pacing w:val="-2"/>
          <w:sz w:val="24"/>
        </w:rPr>
      </w:pPr>
    </w:p>
    <w:p w:rsidR="00E16A8E" w:rsidRPr="001C52A3" w:rsidRDefault="00E16A8E" w:rsidP="00E16A8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pacing w:val="-4"/>
        </w:rPr>
      </w:pPr>
      <w:r w:rsidRPr="001C52A3">
        <w:rPr>
          <w:b/>
          <w:bCs/>
          <w:spacing w:val="-4"/>
        </w:rPr>
        <w:t xml:space="preserve">2. Описание приоритетов и целей государственной политики в сфере </w:t>
      </w:r>
    </w:p>
    <w:p w:rsidR="00E16A8E" w:rsidRPr="001C52A3" w:rsidRDefault="00E16A8E" w:rsidP="00E16A8E">
      <w:pPr>
        <w:pStyle w:val="a3"/>
        <w:autoSpaceDE w:val="0"/>
        <w:autoSpaceDN w:val="0"/>
        <w:adjustRightInd w:val="0"/>
        <w:spacing w:after="0" w:line="240" w:lineRule="auto"/>
        <w:ind w:left="993"/>
        <w:jc w:val="both"/>
        <w:rPr>
          <w:b/>
          <w:bCs/>
          <w:spacing w:val="-4"/>
        </w:rPr>
      </w:pPr>
      <w:r w:rsidRPr="001C52A3">
        <w:rPr>
          <w:b/>
          <w:bCs/>
          <w:spacing w:val="-4"/>
        </w:rPr>
        <w:t xml:space="preserve">реализации Государственной программы </w:t>
      </w:r>
    </w:p>
    <w:p w:rsidR="00E16A8E" w:rsidRPr="001C52A3" w:rsidRDefault="00E16A8E" w:rsidP="00A25C35">
      <w:pPr>
        <w:pStyle w:val="a3"/>
        <w:autoSpaceDE w:val="0"/>
        <w:autoSpaceDN w:val="0"/>
        <w:adjustRightInd w:val="0"/>
        <w:spacing w:after="0" w:line="240" w:lineRule="auto"/>
        <w:ind w:left="1418"/>
        <w:jc w:val="both"/>
        <w:rPr>
          <w:b/>
          <w:bCs/>
          <w:spacing w:val="-2"/>
          <w:sz w:val="22"/>
        </w:rPr>
      </w:pPr>
    </w:p>
    <w:p w:rsidR="00E16A8E" w:rsidRPr="001C52A3" w:rsidRDefault="00E16A8E" w:rsidP="00D87B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 xml:space="preserve">Приоритеты государственной политики в </w:t>
      </w:r>
      <w:r w:rsidR="00032A02" w:rsidRPr="001C52A3">
        <w:rPr>
          <w:spacing w:val="-2"/>
        </w:rPr>
        <w:t>сфере</w:t>
      </w:r>
      <w:r w:rsidRPr="001C52A3">
        <w:rPr>
          <w:spacing w:val="-2"/>
        </w:rPr>
        <w:t xml:space="preserve"> </w:t>
      </w:r>
      <w:r w:rsidR="00A908A7" w:rsidRPr="001C52A3">
        <w:rPr>
          <w:spacing w:val="-2"/>
        </w:rPr>
        <w:t>агропромышленного комплекса</w:t>
      </w:r>
      <w:r w:rsidRPr="001C52A3">
        <w:rPr>
          <w:spacing w:val="-2"/>
        </w:rPr>
        <w:t xml:space="preserve"> Кировской области </w:t>
      </w:r>
      <w:r w:rsidR="00032A02" w:rsidRPr="001C52A3">
        <w:rPr>
          <w:spacing w:val="-2"/>
        </w:rPr>
        <w:t>определяются</w:t>
      </w:r>
      <w:r w:rsidRPr="001C52A3">
        <w:rPr>
          <w:spacing w:val="-2"/>
        </w:rPr>
        <w:t xml:space="preserve"> </w:t>
      </w:r>
      <w:r w:rsidR="00032A02" w:rsidRPr="001C52A3">
        <w:rPr>
          <w:spacing w:val="-2"/>
        </w:rPr>
        <w:t>исходя из положений</w:t>
      </w:r>
      <w:r w:rsidRPr="001C52A3">
        <w:rPr>
          <w:spacing w:val="-2"/>
        </w:rPr>
        <w:t xml:space="preserve">: </w:t>
      </w:r>
    </w:p>
    <w:p w:rsidR="00E16A8E" w:rsidRPr="001C52A3" w:rsidRDefault="00646164" w:rsidP="00032A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hyperlink r:id="rId9" w:history="1">
        <w:r w:rsidR="00E16A8E" w:rsidRPr="001C52A3">
          <w:rPr>
            <w:spacing w:val="-2"/>
          </w:rPr>
          <w:t>Указа</w:t>
        </w:r>
      </w:hyperlink>
      <w:r w:rsidR="00E16A8E" w:rsidRPr="001C52A3">
        <w:rPr>
          <w:spacing w:val="-2"/>
        </w:rPr>
        <w:t xml:space="preserve"> Президента Российской Федерации от 21.01.2020 № 20 «Об утверждении Доктрины продовольственной безопасности Российской Федерации»;</w:t>
      </w:r>
    </w:p>
    <w:p w:rsidR="00E16A8E" w:rsidRPr="001C52A3" w:rsidRDefault="00646164" w:rsidP="00032A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hyperlink r:id="rId10" w:history="1">
        <w:r w:rsidR="00E16A8E" w:rsidRPr="001C52A3">
          <w:rPr>
            <w:spacing w:val="-2"/>
            <w:lang w:eastAsia="ru-RU"/>
          </w:rPr>
          <w:t>Указа</w:t>
        </w:r>
      </w:hyperlink>
      <w:r w:rsidR="00E16A8E" w:rsidRPr="001C52A3">
        <w:rPr>
          <w:spacing w:val="-2"/>
          <w:lang w:eastAsia="ru-RU"/>
        </w:rPr>
        <w:t xml:space="preserve"> Президента Российской Федерации от 07.05.2024 № 309 </w:t>
      </w:r>
      <w:r w:rsidR="00E16A8E" w:rsidRPr="001C52A3">
        <w:rPr>
          <w:spacing w:val="-2"/>
          <w:lang w:eastAsia="ru-RU"/>
        </w:rPr>
        <w:lastRenderedPageBreak/>
        <w:t>«О национальных целях развития Российской Федерации на период до 2030 года и на перспективу до 2036 года»;</w:t>
      </w:r>
    </w:p>
    <w:p w:rsidR="00E16A8E" w:rsidRPr="001C52A3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Государственной </w:t>
      </w:r>
      <w:hyperlink r:id="rId11" w:history="1">
        <w:r w:rsidRPr="001C52A3">
          <w:rPr>
            <w:spacing w:val="-2"/>
            <w:lang w:eastAsia="ru-RU"/>
          </w:rPr>
          <w:t>программы</w:t>
        </w:r>
      </w:hyperlink>
      <w:r w:rsidRPr="001C52A3">
        <w:rPr>
          <w:spacing w:val="-2"/>
          <w:lang w:eastAsia="ru-RU"/>
        </w:rPr>
        <w:t xml:space="preserve"> развития сельского хозяйства и регулирования рынков сельскохозяйственной продукции, сырья и продовольствия, </w:t>
      </w:r>
      <w:r w:rsidRPr="001C52A3">
        <w:rPr>
          <w:spacing w:val="-2"/>
        </w:rPr>
        <w:t>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Pr="001C52A3">
        <w:rPr>
          <w:spacing w:val="-2"/>
          <w:lang w:eastAsia="ru-RU"/>
        </w:rPr>
        <w:t>;</w:t>
      </w:r>
    </w:p>
    <w:p w:rsidR="00032A02" w:rsidRPr="001C52A3" w:rsidRDefault="00032A02" w:rsidP="00032A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государственной </w:t>
      </w:r>
      <w:hyperlink r:id="rId12" w:history="1">
        <w:r w:rsidRPr="001C52A3">
          <w:rPr>
            <w:spacing w:val="-2"/>
            <w:lang w:eastAsia="ru-RU"/>
          </w:rPr>
          <w:t>программы</w:t>
        </w:r>
      </w:hyperlink>
      <w:r w:rsidRPr="001C52A3">
        <w:rPr>
          <w:spacing w:val="-2"/>
          <w:lang w:eastAsia="ru-RU"/>
        </w:rPr>
        <w:t xml:space="preserve"> Российской Федерации «Комплексное развитие сельских территорий», утвержденной постановлением </w:t>
      </w:r>
      <w:r w:rsidR="00216D6D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 некоторые акты Правительства Российской Федерации»;</w:t>
      </w:r>
    </w:p>
    <w:p w:rsidR="00E16A8E" w:rsidRPr="001C52A3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</w:t>
      </w:r>
      <w:r w:rsidRPr="001C52A3">
        <w:rPr>
          <w:spacing w:val="-2"/>
        </w:rPr>
        <w:t xml:space="preserve"> утвержденной постановлением Правительства Российской Федерации от 14.05.2021 № 731 «</w:t>
      </w:r>
      <w:r w:rsidRPr="001C52A3">
        <w:rPr>
          <w:spacing w:val="-2"/>
          <w:lang w:eastAsia="ru-RU"/>
        </w:rPr>
        <w:t>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Федерации»;</w:t>
      </w:r>
    </w:p>
    <w:p w:rsidR="00E16A8E" w:rsidRPr="001C52A3" w:rsidRDefault="00646164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hyperlink r:id="rId13" w:history="1">
        <w:r w:rsidR="00E16A8E" w:rsidRPr="001C52A3">
          <w:rPr>
            <w:spacing w:val="-2"/>
            <w:lang w:eastAsia="ru-RU"/>
          </w:rPr>
          <w:t>Стратегии</w:t>
        </w:r>
      </w:hyperlink>
      <w:r w:rsidR="00E16A8E" w:rsidRPr="001C52A3">
        <w:rPr>
          <w:spacing w:val="-2"/>
          <w:lang w:eastAsia="ru-RU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151-р;</w:t>
      </w:r>
    </w:p>
    <w:p w:rsidR="00E16A8E" w:rsidRPr="00216D6D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4"/>
          <w:lang w:eastAsia="ru-RU"/>
        </w:rPr>
      </w:pPr>
      <w:r w:rsidRPr="001C52A3">
        <w:rPr>
          <w:spacing w:val="-2"/>
          <w:lang w:eastAsia="ru-RU"/>
        </w:rPr>
        <w:t xml:space="preserve">Стратегии развития агропромышленного и </w:t>
      </w:r>
      <w:proofErr w:type="spellStart"/>
      <w:r w:rsidRPr="001C52A3">
        <w:rPr>
          <w:spacing w:val="-2"/>
          <w:lang w:eastAsia="ru-RU"/>
        </w:rPr>
        <w:t>рыбохозяйственного</w:t>
      </w:r>
      <w:proofErr w:type="spellEnd"/>
      <w:r w:rsidRPr="001C52A3">
        <w:rPr>
          <w:spacing w:val="-2"/>
          <w:lang w:eastAsia="ru-RU"/>
        </w:rPr>
        <w:t xml:space="preserve"> </w:t>
      </w:r>
      <w:r w:rsidRPr="00216D6D">
        <w:rPr>
          <w:spacing w:val="-4"/>
          <w:lang w:eastAsia="ru-RU"/>
        </w:rPr>
        <w:t>комплексов Российской Федерации на период до 2030 года, утвержденной распоряжением Правительства Российской Федерации от 08.09.2022 № 2567-р;</w:t>
      </w:r>
    </w:p>
    <w:p w:rsidR="00E16A8E" w:rsidRPr="001C52A3" w:rsidRDefault="00646164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hyperlink r:id="rId14" w:history="1">
        <w:r w:rsidR="00E16A8E" w:rsidRPr="001C52A3">
          <w:rPr>
            <w:spacing w:val="-2"/>
            <w:lang w:eastAsia="ru-RU"/>
          </w:rPr>
          <w:t>Стратегии</w:t>
        </w:r>
      </w:hyperlink>
      <w:r w:rsidR="00E16A8E" w:rsidRPr="001C52A3">
        <w:rPr>
          <w:spacing w:val="-2"/>
          <w:lang w:eastAsia="ru-RU"/>
        </w:rPr>
        <w:t xml:space="preserve"> социально-экономического развития Кировской области на период до 2036 года, утвержденной распоряжением Правительства Кировской области от 25.11.2024 № 301 «Об утверждении Стратегии социально-экономического развития Кировской области на период </w:t>
      </w:r>
      <w:r w:rsidR="00E16A8E" w:rsidRPr="001C52A3">
        <w:rPr>
          <w:spacing w:val="-2"/>
          <w:lang w:eastAsia="ru-RU"/>
        </w:rPr>
        <w:lastRenderedPageBreak/>
        <w:t>до 2036 года».</w:t>
      </w:r>
    </w:p>
    <w:p w:rsidR="00E16A8E" w:rsidRPr="001C52A3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gramStart"/>
      <w:r w:rsidRPr="001C52A3">
        <w:rPr>
          <w:spacing w:val="-2"/>
          <w:lang w:eastAsia="ru-RU"/>
        </w:rPr>
        <w:t xml:space="preserve">Реализация Государственной программы оказывает влияние на достижение национальных целей развития Российской Федерации </w:t>
      </w:r>
      <w:r w:rsidR="006D1341" w:rsidRPr="001C52A3">
        <w:rPr>
          <w:spacing w:val="-2"/>
        </w:rPr>
        <w:t xml:space="preserve">«Сохранение населения, укрепление здоровья и повышение благополучия людей, поддержка семьи», </w:t>
      </w:r>
      <w:r w:rsidRPr="001C52A3">
        <w:rPr>
          <w:spacing w:val="-2"/>
          <w:lang w:eastAsia="ru-RU"/>
        </w:rPr>
        <w:t xml:space="preserve">«Устойчивая и динамичная экономика», определенных </w:t>
      </w:r>
      <w:hyperlink r:id="rId15" w:history="1">
        <w:r w:rsidRPr="001C52A3">
          <w:rPr>
            <w:spacing w:val="-2"/>
            <w:lang w:eastAsia="ru-RU"/>
          </w:rPr>
          <w:t>Указом</w:t>
        </w:r>
      </w:hyperlink>
      <w:r w:rsidRPr="001C52A3">
        <w:rPr>
          <w:spacing w:val="-2"/>
          <w:lang w:eastAsia="ru-RU"/>
        </w:rPr>
        <w:t xml:space="preserve"> Президента Российской Федерации от 07.05.2024 № 309 «О национальных целях развития Российской Федерации на период </w:t>
      </w:r>
      <w:r w:rsidR="00A908A7" w:rsidRPr="001C52A3">
        <w:rPr>
          <w:spacing w:val="-2"/>
          <w:lang w:eastAsia="ru-RU"/>
        </w:rPr>
        <w:t xml:space="preserve">                   </w:t>
      </w:r>
      <w:r w:rsidRPr="001C52A3">
        <w:rPr>
          <w:spacing w:val="-2"/>
          <w:lang w:eastAsia="ru-RU"/>
        </w:rPr>
        <w:t>до 2030 года и на перспективу до 2036 года».</w:t>
      </w:r>
      <w:proofErr w:type="gramEnd"/>
    </w:p>
    <w:p w:rsidR="00E16A8E" w:rsidRPr="001C52A3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К приоритетным направлениям в сфере реализации Государственной программы относятся:</w:t>
      </w:r>
    </w:p>
    <w:p w:rsidR="00E16A8E" w:rsidRPr="001C52A3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развитие животноводства, в том числе молочного скотоводства;</w:t>
      </w:r>
    </w:p>
    <w:p w:rsidR="00E16A8E" w:rsidRPr="001C52A3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развитие растениеводства, в том числе картофелеводства и овощеводства, включая вовлечение в оборот земель сельскохозяйственного назначения;</w:t>
      </w:r>
    </w:p>
    <w:p w:rsidR="00E16A8E" w:rsidRPr="001C52A3" w:rsidRDefault="00E16A8E" w:rsidP="00E16A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развитие пищевой и перерабатывающей промышленности, в том числе увеличение объемов переработки молока;</w:t>
      </w:r>
    </w:p>
    <w:p w:rsidR="00E16A8E" w:rsidRPr="001C52A3" w:rsidRDefault="00E16A8E" w:rsidP="00E16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повышение автоматизации труда на предприятиях агропромышленного комплекса;</w:t>
      </w:r>
    </w:p>
    <w:p w:rsidR="00E16A8E" w:rsidRPr="001C52A3" w:rsidRDefault="00E16A8E" w:rsidP="00E16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развитие малых форм хозяйствования, в том числе фермерства;</w:t>
      </w:r>
    </w:p>
    <w:p w:rsidR="00E16A8E" w:rsidRPr="001C52A3" w:rsidRDefault="00E16A8E" w:rsidP="00E16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комплексное развитие сельских территорий, в том числе создание условий для обеспечения доступным и комфортным жильем сельского населения, благоустройство сельских территорий;</w:t>
      </w:r>
    </w:p>
    <w:p w:rsidR="007B7950" w:rsidRPr="001C52A3" w:rsidRDefault="007B7950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 xml:space="preserve">обеспечение эпизоотического и </w:t>
      </w:r>
      <w:r w:rsidR="00A52F37" w:rsidRPr="001C52A3">
        <w:rPr>
          <w:spacing w:val="-2"/>
        </w:rPr>
        <w:t>ветеринарно</w:t>
      </w:r>
      <w:r w:rsidRPr="001C52A3">
        <w:rPr>
          <w:spacing w:val="-2"/>
        </w:rPr>
        <w:t>го благополучия территории Кировской области.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Целями Государственной программы являются: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достижение значения индекса производства продукции сельского хозяйства (в сопоставимых ценах) в 2030 году в объеме 120,</w:t>
      </w:r>
      <w:r w:rsidR="00DE2B8C" w:rsidRPr="001C52A3">
        <w:rPr>
          <w:spacing w:val="-2"/>
        </w:rPr>
        <w:t>0</w:t>
      </w:r>
      <w:r w:rsidRPr="001C52A3">
        <w:rPr>
          <w:spacing w:val="-2"/>
        </w:rPr>
        <w:t xml:space="preserve"> процент</w:t>
      </w:r>
      <w:r w:rsidR="00032A02" w:rsidRPr="001C52A3">
        <w:rPr>
          <w:spacing w:val="-2"/>
        </w:rPr>
        <w:t xml:space="preserve">а </w:t>
      </w:r>
      <w:r w:rsidRPr="001C52A3">
        <w:rPr>
          <w:spacing w:val="-2"/>
        </w:rPr>
        <w:t>к уровню 2021 года;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 xml:space="preserve">достижение значения индекса производства пищевых продуктов (в сопоставимых ценах) в 2030 году в объеме </w:t>
      </w:r>
      <w:r w:rsidR="00C84DF8" w:rsidRPr="001C52A3">
        <w:rPr>
          <w:spacing w:val="-2"/>
        </w:rPr>
        <w:t>141,6</w:t>
      </w:r>
      <w:r w:rsidRPr="001C52A3">
        <w:rPr>
          <w:spacing w:val="-2"/>
        </w:rPr>
        <w:t xml:space="preserve"> процента к уровню </w:t>
      </w:r>
      <w:r w:rsidRPr="001C52A3">
        <w:rPr>
          <w:spacing w:val="-2"/>
        </w:rPr>
        <w:lastRenderedPageBreak/>
        <w:t>2021 года;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достижение уровня среднемесячной начисленной заработной платы работников сельского хозяйства (без субъектов малого предпринимательства) в 2030 году в размере 64 682 рубля;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достижение объема экспорта продукции агропромышленного комплекса (в номинальных ценах) в размере 0,0215 млрд. долларов США к концу 2030 года;</w:t>
      </w:r>
    </w:p>
    <w:p w:rsidR="00E16A8E" w:rsidRPr="001C52A3" w:rsidRDefault="004A2689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сокращение доли особо опасных болезней животных, зарегистрированных на территории Кировской области, до 2</w:t>
      </w:r>
      <w:r w:rsidR="00A908A7" w:rsidRPr="001C52A3">
        <w:rPr>
          <w:spacing w:val="-2"/>
        </w:rPr>
        <w:t xml:space="preserve"> процентов</w:t>
      </w:r>
      <w:r w:rsidRPr="001C52A3">
        <w:rPr>
          <w:spacing w:val="-2"/>
        </w:rPr>
        <w:t xml:space="preserve"> к</w:t>
      </w:r>
      <w:r w:rsidR="002C491D" w:rsidRPr="001C52A3">
        <w:rPr>
          <w:spacing w:val="-2"/>
        </w:rPr>
        <w:t> </w:t>
      </w:r>
      <w:r w:rsidRPr="001C52A3">
        <w:rPr>
          <w:spacing w:val="-2"/>
        </w:rPr>
        <w:t>концу 2030 года</w:t>
      </w:r>
      <w:r w:rsidR="00E16A8E" w:rsidRPr="001C52A3">
        <w:rPr>
          <w:spacing w:val="-2"/>
        </w:rPr>
        <w:t>.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10"/>
        </w:rPr>
      </w:pPr>
      <w:r w:rsidRPr="001C52A3">
        <w:rPr>
          <w:spacing w:val="-2"/>
          <w:sz w:val="10"/>
        </w:rPr>
        <w:t xml:space="preserve"> </w:t>
      </w:r>
    </w:p>
    <w:p w:rsidR="00E16A8E" w:rsidRPr="001C52A3" w:rsidRDefault="00E16A8E" w:rsidP="009802B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b/>
          <w:spacing w:val="-2"/>
        </w:rPr>
      </w:pPr>
      <w:r w:rsidRPr="001C52A3">
        <w:rPr>
          <w:b/>
          <w:spacing w:val="-2"/>
        </w:rPr>
        <w:t xml:space="preserve">3. Задачи государственной политики в сфере реализации </w:t>
      </w:r>
      <w:r w:rsidRPr="001C52A3">
        <w:rPr>
          <w:b/>
          <w:spacing w:val="-2"/>
        </w:rPr>
        <w:br/>
        <w:t xml:space="preserve">Государственной программы 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pacing w:val="-2"/>
          <w:sz w:val="14"/>
        </w:rPr>
      </w:pP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 xml:space="preserve">Для достижения поставленных целей необходимо решить следующие задачи: 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 xml:space="preserve">повышение эффективности и конкурентоспособности производства сельскохозяйственной продукции и продуктов ее переработки; 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bCs/>
          <w:spacing w:val="-2"/>
        </w:rPr>
        <w:t>создание условий для развития</w:t>
      </w:r>
      <w:r w:rsidRPr="001C52A3">
        <w:rPr>
          <w:spacing w:val="-2"/>
        </w:rPr>
        <w:t xml:space="preserve"> субъектов малых форм хозяйствования в сельской местности; 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создание комфортных условий жизнедеятельности в населенных пунктах, расположенных на сельских территориях;</w:t>
      </w:r>
    </w:p>
    <w:p w:rsidR="007B7950" w:rsidRPr="001C52A3" w:rsidRDefault="007B7950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обеспечение защиты территории Кировской области от заноса и распространения заразных, в том числе особо опасных, болезней животных, общих для человека и животных;</w:t>
      </w:r>
    </w:p>
    <w:p w:rsidR="007B7950" w:rsidRPr="001C52A3" w:rsidRDefault="007B7950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обеспечение защиты населения от болезней, общих для человека и животных</w:t>
      </w:r>
      <w:r w:rsidR="006D1341" w:rsidRPr="001C52A3">
        <w:rPr>
          <w:spacing w:val="-2"/>
        </w:rPr>
        <w:t>,</w:t>
      </w:r>
      <w:r w:rsidRPr="001C52A3">
        <w:rPr>
          <w:spacing w:val="-2"/>
        </w:rPr>
        <w:t xml:space="preserve"> и пищевых отравлений.</w:t>
      </w:r>
    </w:p>
    <w:p w:rsidR="00E16A8E" w:rsidRPr="001C52A3" w:rsidRDefault="00A908A7" w:rsidP="009802B3">
      <w:pPr>
        <w:pStyle w:val="a3"/>
        <w:widowControl w:val="0"/>
        <w:tabs>
          <w:tab w:val="left" w:pos="884"/>
        </w:tabs>
        <w:spacing w:after="0" w:line="360" w:lineRule="auto"/>
        <w:ind w:left="0" w:firstLine="709"/>
        <w:jc w:val="both"/>
        <w:rPr>
          <w:spacing w:val="-2"/>
        </w:rPr>
      </w:pPr>
      <w:r w:rsidRPr="001C52A3">
        <w:rPr>
          <w:spacing w:val="-2"/>
        </w:rPr>
        <w:t>К</w:t>
      </w:r>
      <w:r w:rsidR="00E16A8E" w:rsidRPr="001C52A3">
        <w:rPr>
          <w:spacing w:val="-2"/>
        </w:rPr>
        <w:t xml:space="preserve"> концу реализации Государственной программы планируется повысить эффективность </w:t>
      </w:r>
      <w:r w:rsidR="00157541" w:rsidRPr="001C52A3">
        <w:rPr>
          <w:spacing w:val="-2"/>
        </w:rPr>
        <w:t xml:space="preserve">и конкурентоспособность </w:t>
      </w:r>
      <w:r w:rsidR="00E16A8E" w:rsidRPr="001C52A3">
        <w:rPr>
          <w:spacing w:val="-2"/>
        </w:rPr>
        <w:t xml:space="preserve">сельскохозяйственного </w:t>
      </w:r>
      <w:r w:rsidR="00216D6D">
        <w:rPr>
          <w:spacing w:val="-2"/>
        </w:rPr>
        <w:br/>
      </w:r>
      <w:r w:rsidR="00E16A8E" w:rsidRPr="001C52A3">
        <w:rPr>
          <w:spacing w:val="-2"/>
        </w:rPr>
        <w:t xml:space="preserve">производства и отечественной </w:t>
      </w:r>
      <w:r w:rsidR="00157541" w:rsidRPr="001C52A3">
        <w:rPr>
          <w:spacing w:val="-2"/>
        </w:rPr>
        <w:t xml:space="preserve">сельскохозяйственной </w:t>
      </w:r>
      <w:r w:rsidR="00E16A8E" w:rsidRPr="001C52A3">
        <w:rPr>
          <w:spacing w:val="-2"/>
        </w:rPr>
        <w:t xml:space="preserve">продукции, а также создать благоприятные условия для жизнедеятельности сельского населения Кировской области, расширить рынок труда и обеспечить </w:t>
      </w:r>
      <w:r w:rsidR="00E16A8E" w:rsidRPr="001C52A3">
        <w:rPr>
          <w:spacing w:val="-2"/>
        </w:rPr>
        <w:lastRenderedPageBreak/>
        <w:t>его</w:t>
      </w:r>
      <w:r w:rsidR="00157541" w:rsidRPr="001C52A3">
        <w:rPr>
          <w:spacing w:val="-2"/>
        </w:rPr>
        <w:t> </w:t>
      </w:r>
      <w:r w:rsidR="00E16A8E" w:rsidRPr="001C52A3">
        <w:rPr>
          <w:spacing w:val="-2"/>
        </w:rPr>
        <w:t>привлекательность для сельского населения.</w:t>
      </w:r>
    </w:p>
    <w:p w:rsidR="007B7950" w:rsidRPr="001C52A3" w:rsidRDefault="00763F03" w:rsidP="009802B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color w:val="000000"/>
          <w:spacing w:val="-2"/>
          <w:lang w:eastAsia="ru-RU"/>
        </w:rPr>
        <w:t xml:space="preserve">Кроме того, реализация мероприятий Государственной программы позволит защитить население, сохранить здоровье и благополучие людей, сохранить и увеличить поголовье сельскохозяйственных животных, которые являются источником продукции животного происхождения, обеспечить </w:t>
      </w:r>
      <w:r w:rsidR="000C7E57" w:rsidRPr="001C52A3">
        <w:rPr>
          <w:color w:val="000000"/>
          <w:spacing w:val="-2"/>
          <w:lang w:eastAsia="ru-RU"/>
        </w:rPr>
        <w:t xml:space="preserve">выпуск </w:t>
      </w:r>
      <w:r w:rsidR="00A52F37" w:rsidRPr="001C52A3">
        <w:rPr>
          <w:color w:val="000000"/>
          <w:spacing w:val="-2"/>
          <w:lang w:eastAsia="ru-RU"/>
        </w:rPr>
        <w:t>безопасной в ветеринарном отношении продукции животного происхождения</w:t>
      </w:r>
      <w:r w:rsidRPr="001C52A3">
        <w:rPr>
          <w:color w:val="000000"/>
          <w:spacing w:val="-2"/>
          <w:lang w:eastAsia="ru-RU"/>
        </w:rPr>
        <w:t>.</w:t>
      </w:r>
    </w:p>
    <w:p w:rsidR="00E16A8E" w:rsidRPr="001C52A3" w:rsidRDefault="00E16A8E" w:rsidP="009802B3">
      <w:pPr>
        <w:pStyle w:val="a3"/>
        <w:widowControl w:val="0"/>
        <w:tabs>
          <w:tab w:val="left" w:pos="884"/>
        </w:tabs>
        <w:spacing w:after="0" w:line="240" w:lineRule="auto"/>
        <w:ind w:left="0" w:firstLine="709"/>
        <w:jc w:val="both"/>
        <w:rPr>
          <w:spacing w:val="-2"/>
          <w:sz w:val="14"/>
        </w:rPr>
      </w:pP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b/>
          <w:spacing w:val="-2"/>
        </w:rPr>
      </w:pPr>
      <w:r w:rsidRPr="001C52A3">
        <w:rPr>
          <w:b/>
          <w:spacing w:val="-2"/>
        </w:rPr>
        <w:t xml:space="preserve">4. Предоставление субсидий местным бюджетам из областного бюджета в рамках Государственной программы </w:t>
      </w:r>
    </w:p>
    <w:p w:rsidR="00E16A8E" w:rsidRPr="001C52A3" w:rsidRDefault="00E16A8E" w:rsidP="009802B3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spacing w:val="-2"/>
          <w:sz w:val="18"/>
        </w:rPr>
      </w:pP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В рамках Государственной программы планируется предоставление субсидий местным бюджетам из областного бюджета на выполнение расходных обязательств муниципальных образований Кировской области, направляемых в целях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расходных обязательств, возникающих при выполнении полномочий орган</w:t>
      </w:r>
      <w:r w:rsidR="00A816FB" w:rsidRPr="001C52A3">
        <w:rPr>
          <w:spacing w:val="-2"/>
          <w:lang w:eastAsia="ru-RU"/>
        </w:rPr>
        <w:t>ов</w:t>
      </w:r>
      <w:r w:rsidRPr="001C52A3">
        <w:rPr>
          <w:spacing w:val="-2"/>
          <w:lang w:eastAsia="ru-RU"/>
        </w:rPr>
        <w:t xml:space="preserve"> местного самоуправления по вопросам местного значения.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pacing w:val="-2"/>
        </w:rPr>
      </w:pPr>
      <w:proofErr w:type="gramStart"/>
      <w:r w:rsidRPr="001C52A3">
        <w:rPr>
          <w:bCs/>
          <w:spacing w:val="-2"/>
        </w:rPr>
        <w:t xml:space="preserve">Порядок предоставления и распределения субсидий местным бюджетам из областного бюджета </w:t>
      </w:r>
      <w:r w:rsidRPr="001C52A3">
        <w:rPr>
          <w:spacing w:val="-2"/>
          <w:lang w:eastAsia="ru-RU"/>
        </w:rPr>
        <w:t>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</w:r>
      <w:r w:rsidRPr="001C52A3">
        <w:rPr>
          <w:bCs/>
          <w:spacing w:val="-2"/>
        </w:rPr>
        <w:t xml:space="preserve"> приведен в приложении № </w:t>
      </w:r>
      <w:r w:rsidR="00A25C35" w:rsidRPr="001C52A3">
        <w:rPr>
          <w:bCs/>
          <w:spacing w:val="-2"/>
        </w:rPr>
        <w:t>1</w:t>
      </w:r>
      <w:r w:rsidRPr="001C52A3">
        <w:rPr>
          <w:bCs/>
          <w:spacing w:val="-2"/>
        </w:rPr>
        <w:t>.</w:t>
      </w:r>
      <w:proofErr w:type="gramEnd"/>
    </w:p>
    <w:p w:rsidR="00E16A8E" w:rsidRPr="001C52A3" w:rsidRDefault="00646164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pacing w:val="-2"/>
          <w:lang w:eastAsia="ru-RU"/>
        </w:rPr>
      </w:pPr>
      <w:hyperlink r:id="rId16" w:history="1">
        <w:r w:rsidR="00E16A8E" w:rsidRPr="001C52A3">
          <w:rPr>
            <w:bCs/>
            <w:spacing w:val="-2"/>
            <w:lang w:eastAsia="ru-RU"/>
          </w:rPr>
          <w:t>Перечень</w:t>
        </w:r>
      </w:hyperlink>
      <w:r w:rsidR="00E16A8E" w:rsidRPr="001C52A3">
        <w:rPr>
          <w:bCs/>
          <w:spacing w:val="-2"/>
          <w:lang w:eastAsia="ru-RU"/>
        </w:rPr>
        <w:t xml:space="preserve"> объектов проектирования, капитального ремонта и </w:t>
      </w:r>
      <w:proofErr w:type="gramStart"/>
      <w:r w:rsidR="00E16A8E" w:rsidRPr="001C52A3">
        <w:rPr>
          <w:bCs/>
          <w:spacing w:val="-2"/>
          <w:lang w:eastAsia="ru-RU"/>
        </w:rPr>
        <w:t>ремонта</w:t>
      </w:r>
      <w:proofErr w:type="gramEnd"/>
      <w:r w:rsidR="00E16A8E" w:rsidRPr="001C52A3">
        <w:rPr>
          <w:bCs/>
          <w:spacing w:val="-2"/>
          <w:lang w:eastAsia="ru-RU"/>
        </w:rPr>
        <w:t xml:space="preserve"> автомобильных дорог общего пользования местного значения приведен </w:t>
      </w:r>
      <w:r w:rsidR="00112831" w:rsidRPr="001C52A3">
        <w:rPr>
          <w:bCs/>
          <w:spacing w:val="-2"/>
          <w:lang w:eastAsia="ru-RU"/>
        </w:rPr>
        <w:br/>
      </w:r>
      <w:r w:rsidR="00E16A8E" w:rsidRPr="001C52A3">
        <w:rPr>
          <w:bCs/>
          <w:spacing w:val="-2"/>
          <w:lang w:eastAsia="ru-RU"/>
        </w:rPr>
        <w:t xml:space="preserve">в приложении № </w:t>
      </w:r>
      <w:r w:rsidR="00A25C35" w:rsidRPr="001C52A3">
        <w:rPr>
          <w:bCs/>
          <w:spacing w:val="-2"/>
          <w:lang w:eastAsia="ru-RU"/>
        </w:rPr>
        <w:t>2</w:t>
      </w:r>
      <w:r w:rsidR="00E16A8E" w:rsidRPr="001C52A3">
        <w:rPr>
          <w:bCs/>
          <w:spacing w:val="-2"/>
          <w:lang w:eastAsia="ru-RU"/>
        </w:rPr>
        <w:t>.</w:t>
      </w:r>
    </w:p>
    <w:p w:rsidR="00E16A8E" w:rsidRPr="001C52A3" w:rsidRDefault="00E16A8E" w:rsidP="009802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pacing w:val="-2"/>
        </w:rPr>
      </w:pPr>
      <w:r w:rsidRPr="001C52A3">
        <w:rPr>
          <w:bCs/>
          <w:spacing w:val="-2"/>
        </w:rPr>
        <w:t xml:space="preserve">Порядок предоставления и распределения субсидии местным бюджетам </w:t>
      </w:r>
      <w:proofErr w:type="gramStart"/>
      <w:r w:rsidRPr="001C52A3">
        <w:rPr>
          <w:bCs/>
          <w:spacing w:val="-2"/>
        </w:rPr>
        <w:t>из областного бюджета на реализацию мероприятий по борьбе с борщевиком Сосновского приведен в приложении</w:t>
      </w:r>
      <w:proofErr w:type="gramEnd"/>
      <w:r w:rsidRPr="001C52A3">
        <w:rPr>
          <w:bCs/>
          <w:spacing w:val="-2"/>
        </w:rPr>
        <w:t xml:space="preserve"> № </w:t>
      </w:r>
      <w:r w:rsidR="00A25C35" w:rsidRPr="001C52A3">
        <w:rPr>
          <w:bCs/>
          <w:spacing w:val="-2"/>
        </w:rPr>
        <w:t>3</w:t>
      </w:r>
      <w:r w:rsidRPr="001C52A3">
        <w:rPr>
          <w:bCs/>
          <w:spacing w:val="-2"/>
        </w:rPr>
        <w:t>.</w:t>
      </w:r>
    </w:p>
    <w:p w:rsidR="00E2218D" w:rsidRPr="001C52A3" w:rsidRDefault="00E16A8E" w:rsidP="009802B3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bCs/>
          <w:spacing w:val="-2"/>
        </w:rPr>
      </w:pPr>
      <w:r w:rsidRPr="001C52A3">
        <w:rPr>
          <w:bCs/>
          <w:spacing w:val="-2"/>
        </w:rPr>
        <w:t>_________</w:t>
      </w:r>
      <w:r w:rsidR="00E2218D" w:rsidRPr="001C52A3">
        <w:rPr>
          <w:bCs/>
          <w:spacing w:val="-2"/>
        </w:rPr>
        <w:br w:type="page"/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5670"/>
        <w:outlineLvl w:val="0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Приложение № </w:t>
      </w:r>
      <w:r w:rsidR="00A25C35" w:rsidRPr="001C52A3">
        <w:rPr>
          <w:spacing w:val="-2"/>
          <w:lang w:eastAsia="ru-RU"/>
        </w:rPr>
        <w:t>1</w:t>
      </w:r>
    </w:p>
    <w:p w:rsidR="008D0E07" w:rsidRPr="001C52A3" w:rsidRDefault="008D0E07" w:rsidP="008D0E07">
      <w:pPr>
        <w:spacing w:after="0" w:line="460" w:lineRule="exact"/>
        <w:ind w:firstLine="5670"/>
        <w:contextualSpacing/>
        <w:rPr>
          <w:spacing w:val="-2"/>
        </w:rPr>
      </w:pPr>
      <w:r w:rsidRPr="001C52A3">
        <w:rPr>
          <w:spacing w:val="-2"/>
        </w:rPr>
        <w:t>к Государственной программе</w:t>
      </w:r>
    </w:p>
    <w:p w:rsidR="008D0E07" w:rsidRPr="001C52A3" w:rsidRDefault="008D0E07" w:rsidP="008D0E07">
      <w:pPr>
        <w:spacing w:before="720" w:after="0" w:line="240" w:lineRule="auto"/>
        <w:jc w:val="center"/>
        <w:rPr>
          <w:b/>
          <w:spacing w:val="-2"/>
        </w:rPr>
      </w:pPr>
      <w:r w:rsidRPr="001C52A3">
        <w:rPr>
          <w:b/>
          <w:spacing w:val="-2"/>
        </w:rPr>
        <w:t xml:space="preserve">ПОРЯДОК </w:t>
      </w:r>
    </w:p>
    <w:p w:rsidR="008D0E07" w:rsidRPr="001C52A3" w:rsidRDefault="008D0E07" w:rsidP="008D0E07">
      <w:pPr>
        <w:spacing w:after="0" w:line="240" w:lineRule="auto"/>
        <w:jc w:val="center"/>
        <w:rPr>
          <w:b/>
          <w:spacing w:val="-2"/>
        </w:rPr>
      </w:pPr>
      <w:r w:rsidRPr="001C52A3">
        <w:rPr>
          <w:b/>
          <w:spacing w:val="-2"/>
        </w:rPr>
        <w:t xml:space="preserve">предоставления и распределения субсидий местным бюджетам </w:t>
      </w:r>
    </w:p>
    <w:p w:rsidR="008D0E07" w:rsidRPr="001C52A3" w:rsidRDefault="008D0E07" w:rsidP="008D0E07">
      <w:pPr>
        <w:spacing w:after="0" w:line="240" w:lineRule="auto"/>
        <w:jc w:val="center"/>
        <w:rPr>
          <w:b/>
          <w:spacing w:val="-2"/>
        </w:rPr>
      </w:pPr>
      <w:r w:rsidRPr="001C52A3">
        <w:rPr>
          <w:b/>
          <w:spacing w:val="-2"/>
        </w:rPr>
        <w:t xml:space="preserve">из областного бюджета на проектирование, строительство, </w:t>
      </w:r>
    </w:p>
    <w:p w:rsidR="008D0E07" w:rsidRPr="001C52A3" w:rsidRDefault="008D0E07" w:rsidP="008D0E07">
      <w:pPr>
        <w:spacing w:after="0" w:line="240" w:lineRule="auto"/>
        <w:jc w:val="center"/>
        <w:rPr>
          <w:b/>
          <w:spacing w:val="-2"/>
        </w:rPr>
      </w:pPr>
      <w:r w:rsidRPr="001C52A3">
        <w:rPr>
          <w:b/>
          <w:spacing w:val="-2"/>
        </w:rPr>
        <w:t xml:space="preserve">реконструкцию автомобильных дорог общего пользования </w:t>
      </w:r>
    </w:p>
    <w:p w:rsidR="008D0E07" w:rsidRPr="001C52A3" w:rsidRDefault="008D0E07" w:rsidP="008D0E07">
      <w:pPr>
        <w:spacing w:after="0" w:line="240" w:lineRule="auto"/>
        <w:jc w:val="center"/>
        <w:rPr>
          <w:b/>
          <w:spacing w:val="-2"/>
        </w:rPr>
      </w:pPr>
      <w:r w:rsidRPr="001C52A3">
        <w:rPr>
          <w:b/>
          <w:spacing w:val="-2"/>
        </w:rPr>
        <w:t xml:space="preserve">(за исключением автомобильных дорог федерального значения) </w:t>
      </w:r>
    </w:p>
    <w:p w:rsidR="008D0E07" w:rsidRPr="001C52A3" w:rsidRDefault="008D0E07" w:rsidP="008D0E07">
      <w:pPr>
        <w:spacing w:after="0" w:line="240" w:lineRule="auto"/>
        <w:jc w:val="center"/>
        <w:rPr>
          <w:b/>
          <w:spacing w:val="-2"/>
        </w:rPr>
      </w:pPr>
      <w:r w:rsidRPr="001C52A3">
        <w:rPr>
          <w:b/>
          <w:spacing w:val="-2"/>
        </w:rPr>
        <w:t xml:space="preserve">с твердым покрытием до сельских населенных пунктов, не имеющих круглогодичной связи с сетью автомобильных дорог общего </w:t>
      </w:r>
    </w:p>
    <w:p w:rsidR="008D0E07" w:rsidRPr="001C52A3" w:rsidRDefault="008D0E07" w:rsidP="008D0E07">
      <w:pPr>
        <w:spacing w:after="480" w:line="240" w:lineRule="auto"/>
        <w:jc w:val="center"/>
        <w:rPr>
          <w:b/>
          <w:spacing w:val="-2"/>
        </w:rPr>
      </w:pPr>
      <w:r w:rsidRPr="001C52A3">
        <w:rPr>
          <w:b/>
          <w:spacing w:val="-2"/>
        </w:rPr>
        <w:t>пользования, а также на их капитальный ремонт и ремонт</w:t>
      </w:r>
      <w:r w:rsidR="00CE270B" w:rsidRPr="001C52A3">
        <w:rPr>
          <w:b/>
          <w:spacing w:val="-2"/>
        </w:rPr>
        <w:t xml:space="preserve"> 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1. </w:t>
      </w:r>
      <w:proofErr w:type="gramStart"/>
      <w:r w:rsidRPr="001C52A3">
        <w:rPr>
          <w:spacing w:val="-2"/>
          <w:lang w:eastAsia="ru-RU"/>
        </w:rPr>
        <w:t>Порядок предоставления и распределения субсидий местным бюджетам из областного бюджета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Порядок) определяет правила предоставления и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распределения субсидий местным бю</w:t>
      </w:r>
      <w:r w:rsidR="00122F04" w:rsidRPr="001C52A3">
        <w:rPr>
          <w:spacing w:val="-2"/>
          <w:lang w:eastAsia="ru-RU"/>
        </w:rPr>
        <w:t>джетам из</w:t>
      </w:r>
      <w:proofErr w:type="gramEnd"/>
      <w:r w:rsidR="00122F04" w:rsidRPr="001C52A3">
        <w:rPr>
          <w:spacing w:val="-2"/>
          <w:lang w:eastAsia="ru-RU"/>
        </w:rPr>
        <w:t xml:space="preserve"> областного бюджета на </w:t>
      </w:r>
      <w:r w:rsidRPr="001C52A3">
        <w:rPr>
          <w:spacing w:val="-2"/>
          <w:lang w:eastAsia="ru-RU"/>
        </w:rPr>
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имеющих круглогодичной связи с сетью автомобильных дорог общего пользования, а также на их капитальный ремонт и ремонт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субсидии).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pacing w:val="-2"/>
          <w:lang w:eastAsia="ru-RU"/>
        </w:rPr>
      </w:pPr>
      <w:r w:rsidRPr="001C52A3">
        <w:rPr>
          <w:bCs/>
          <w:spacing w:val="-2"/>
          <w:lang w:eastAsia="ru-RU"/>
        </w:rPr>
        <w:t>В настоящем Порядке под сельскими территориями понимаются сельские населенные пункты, поселки городского типа и межселенные территории (за исключением сельских населенных пунктов и поселков городского типа, входящих в состав городского округа, на территории которого находится административный центр Кировской области). Перечень таких населенных пунктов, расположенных на сельских территориях Кировской области, определяется правовым актом министерства сельского хозяйства и продовольствия Кировской области.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>2. Субсидии предоставляются в целях обеспечения транспортной доступности и устойчив</w:t>
      </w:r>
      <w:r w:rsidR="00185D93" w:rsidRPr="001C52A3">
        <w:rPr>
          <w:spacing w:val="-2"/>
          <w:lang w:eastAsia="ru-RU"/>
        </w:rPr>
        <w:t>ого</w:t>
      </w:r>
      <w:r w:rsidRPr="001C52A3">
        <w:rPr>
          <w:spacing w:val="-2"/>
          <w:lang w:eastAsia="ru-RU"/>
        </w:rPr>
        <w:t xml:space="preserve"> развития сельских территорий, </w:t>
      </w:r>
      <w:r w:rsidR="00185D93" w:rsidRPr="001C52A3">
        <w:rPr>
          <w:spacing w:val="-2"/>
          <w:lang w:eastAsia="ru-RU"/>
        </w:rPr>
        <w:t xml:space="preserve">повышения </w:t>
      </w:r>
      <w:r w:rsidRPr="001C52A3">
        <w:rPr>
          <w:spacing w:val="-2"/>
          <w:lang w:eastAsia="ru-RU"/>
        </w:rPr>
        <w:t>уровня и качества жизни в сельской местности.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3. Субсидии предоставляются министерством транспорта Кировской области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министерство) в рамках реализации Государственной программы бюджетам муниципальных районов, муниципальных округов </w:t>
      </w:r>
      <w:r w:rsidR="001B102D" w:rsidRPr="001C52A3">
        <w:rPr>
          <w:spacing w:val="-2"/>
          <w:lang w:eastAsia="ru-RU"/>
        </w:rPr>
        <w:t xml:space="preserve">Кировской области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муниципальные образования) на объекты проектирования, строительства</w:t>
      </w:r>
      <w:r w:rsidR="001B102D" w:rsidRPr="001C52A3">
        <w:rPr>
          <w:spacing w:val="-2"/>
          <w:lang w:eastAsia="ru-RU"/>
        </w:rPr>
        <w:t>,</w:t>
      </w:r>
      <w:r w:rsidRPr="001C52A3">
        <w:rPr>
          <w:spacing w:val="-2"/>
          <w:lang w:eastAsia="ru-RU"/>
        </w:rPr>
        <w:t xml:space="preserve"> реконструкции, капитального ремонта и</w:t>
      </w:r>
      <w:r w:rsidR="001B102D" w:rsidRPr="001C52A3">
        <w:rPr>
          <w:spacing w:val="-2"/>
          <w:lang w:eastAsia="ru-RU"/>
        </w:rPr>
        <w:t> </w:t>
      </w:r>
      <w:proofErr w:type="gramStart"/>
      <w:r w:rsidRPr="001C52A3">
        <w:rPr>
          <w:spacing w:val="-2"/>
          <w:lang w:eastAsia="ru-RU"/>
        </w:rPr>
        <w:t>ремонта</w:t>
      </w:r>
      <w:proofErr w:type="gramEnd"/>
      <w:r w:rsidRPr="001C52A3">
        <w:rPr>
          <w:spacing w:val="-2"/>
          <w:lang w:eastAsia="ru-RU"/>
        </w:rPr>
        <w:t xml:space="preserve"> автомобильных дорог общего пользования в следующей очередности:</w:t>
      </w:r>
    </w:p>
    <w:p w:rsidR="008D0E07" w:rsidRPr="001C52A3" w:rsidRDefault="00185D93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на </w:t>
      </w:r>
      <w:r w:rsidR="008D0E07" w:rsidRPr="001C52A3">
        <w:rPr>
          <w:spacing w:val="-2"/>
          <w:lang w:eastAsia="ru-RU"/>
        </w:rPr>
        <w:t>завершение реализуемых в рамках регионального проекта «Комплексное развитие сельских территорий Кировской области» (далее – региональный проект)</w:t>
      </w:r>
      <w:r w:rsidR="00420F62" w:rsidRPr="001C52A3">
        <w:rPr>
          <w:spacing w:val="-2"/>
          <w:lang w:eastAsia="ru-RU"/>
        </w:rPr>
        <w:t xml:space="preserve">, входящего в структуру </w:t>
      </w:r>
      <w:r w:rsidR="00F84D91" w:rsidRPr="001C52A3">
        <w:rPr>
          <w:spacing w:val="-2"/>
          <w:lang w:eastAsia="ru-RU"/>
        </w:rPr>
        <w:t>Г</w:t>
      </w:r>
      <w:r w:rsidR="00420F62" w:rsidRPr="001C52A3">
        <w:rPr>
          <w:spacing w:val="-2"/>
          <w:lang w:eastAsia="ru-RU"/>
        </w:rPr>
        <w:t xml:space="preserve">осударственной программы, </w:t>
      </w:r>
      <w:r w:rsidR="008D0E07" w:rsidRPr="001C52A3">
        <w:rPr>
          <w:spacing w:val="-2"/>
          <w:lang w:eastAsia="ru-RU"/>
        </w:rPr>
        <w:t xml:space="preserve">объектов проектирования, строительства (реконструкции), капитального ремонта и </w:t>
      </w:r>
      <w:proofErr w:type="gramStart"/>
      <w:r w:rsidR="008D0E07" w:rsidRPr="001C52A3">
        <w:rPr>
          <w:spacing w:val="-2"/>
          <w:lang w:eastAsia="ru-RU"/>
        </w:rPr>
        <w:t>ремонта</w:t>
      </w:r>
      <w:proofErr w:type="gramEnd"/>
      <w:r w:rsidR="008D0E07" w:rsidRPr="001C52A3">
        <w:rPr>
          <w:spacing w:val="-2"/>
          <w:lang w:eastAsia="ru-RU"/>
        </w:rPr>
        <w:t xml:space="preserve"> автомобильных дорог общего пользования местного значения</w:t>
      </w:r>
      <w:r w:rsidR="0010120B" w:rsidRPr="001C52A3">
        <w:rPr>
          <w:spacing w:val="-2"/>
          <w:lang w:eastAsia="ru-RU"/>
        </w:rPr>
        <w:t xml:space="preserve"> (регионального значения)</w:t>
      </w:r>
      <w:r w:rsidR="008D0E07" w:rsidRPr="001C52A3">
        <w:rPr>
          <w:spacing w:val="-2"/>
          <w:lang w:eastAsia="ru-RU"/>
        </w:rPr>
        <w:t>;</w:t>
      </w:r>
    </w:p>
    <w:p w:rsidR="008D0E07" w:rsidRPr="001C52A3" w:rsidRDefault="00185D93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на </w:t>
      </w:r>
      <w:r w:rsidR="008D0E07" w:rsidRPr="001C52A3">
        <w:rPr>
          <w:spacing w:val="-2"/>
          <w:lang w:eastAsia="ru-RU"/>
        </w:rPr>
        <w:t>объект</w:t>
      </w:r>
      <w:r w:rsidRPr="001C52A3">
        <w:rPr>
          <w:spacing w:val="-2"/>
          <w:lang w:eastAsia="ru-RU"/>
        </w:rPr>
        <w:t>ы</w:t>
      </w:r>
      <w:r w:rsidR="008D0E07" w:rsidRPr="001C52A3">
        <w:rPr>
          <w:spacing w:val="-2"/>
          <w:lang w:eastAsia="ru-RU"/>
        </w:rPr>
        <w:t xml:space="preserve"> строительства (реконструкции), капитального ремонта и </w:t>
      </w:r>
      <w:proofErr w:type="gramStart"/>
      <w:r w:rsidR="008D0E07" w:rsidRPr="001C52A3">
        <w:rPr>
          <w:spacing w:val="-2"/>
          <w:lang w:eastAsia="ru-RU"/>
        </w:rPr>
        <w:t>ремонта</w:t>
      </w:r>
      <w:proofErr w:type="gramEnd"/>
      <w:r w:rsidR="008D0E07" w:rsidRPr="001C52A3">
        <w:rPr>
          <w:spacing w:val="-2"/>
          <w:lang w:eastAsia="ru-RU"/>
        </w:rPr>
        <w:t xml:space="preserve"> автомобильных дорог общего пользования местного значения (регионального значения), которые прошли отбор в Министерстве сельского хозяйства Российской Федерации в соответствии с Правилами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(далее – Правила), являющимися приложением № 9 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</w:t>
      </w:r>
      <w:r w:rsidR="00122F04" w:rsidRPr="001C52A3">
        <w:rPr>
          <w:spacing w:val="-2"/>
          <w:lang w:eastAsia="ru-RU"/>
        </w:rPr>
        <w:t> </w:t>
      </w:r>
      <w:r w:rsidR="008D0E07" w:rsidRPr="001C52A3">
        <w:rPr>
          <w:spacing w:val="-2"/>
          <w:lang w:eastAsia="ru-RU"/>
        </w:rPr>
        <w:t>некоторые акты Правительства Российской Федерации»;</w:t>
      </w:r>
    </w:p>
    <w:p w:rsidR="00185D93" w:rsidRPr="001C52A3" w:rsidRDefault="00185D93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</w:p>
    <w:p w:rsidR="008D0E07" w:rsidRPr="001C52A3" w:rsidRDefault="00185D93" w:rsidP="00185D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на </w:t>
      </w:r>
      <w:r w:rsidR="008D0E07" w:rsidRPr="001C52A3">
        <w:rPr>
          <w:spacing w:val="-2"/>
          <w:lang w:eastAsia="ru-RU"/>
        </w:rPr>
        <w:t>объект</w:t>
      </w:r>
      <w:r w:rsidRPr="001C52A3">
        <w:rPr>
          <w:spacing w:val="-2"/>
          <w:lang w:eastAsia="ru-RU"/>
        </w:rPr>
        <w:t>ы</w:t>
      </w:r>
      <w:r w:rsidR="008D0E07" w:rsidRPr="001C52A3">
        <w:rPr>
          <w:spacing w:val="-2"/>
          <w:lang w:eastAsia="ru-RU"/>
        </w:rPr>
        <w:t xml:space="preserve"> проектирования, строительства</w:t>
      </w:r>
      <w:r w:rsidR="001B102D" w:rsidRPr="001C52A3">
        <w:rPr>
          <w:spacing w:val="-2"/>
          <w:lang w:eastAsia="ru-RU"/>
        </w:rPr>
        <w:t>,</w:t>
      </w:r>
      <w:r w:rsidR="008D0E07" w:rsidRPr="001C52A3">
        <w:rPr>
          <w:spacing w:val="-2"/>
          <w:lang w:eastAsia="ru-RU"/>
        </w:rPr>
        <w:t xml:space="preserve"> реконструкции, капитального ремонта и ремонта автомобильных дорог общего пользования местного значения, которые в рамках реализации подпрограммы «Комплексное развитие сельских территорий» (далее – Подпрограмма)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 23.12.2019 № 690-П «Об утверждении государственной программы Кировской области «Развитие агропромышленного комплекса», прошли конкурсный отбор в соответствии с</w:t>
      </w:r>
      <w:r w:rsidR="00122F04" w:rsidRPr="001C52A3">
        <w:rPr>
          <w:spacing w:val="-2"/>
          <w:lang w:eastAsia="ru-RU"/>
        </w:rPr>
        <w:t> </w:t>
      </w:r>
      <w:r w:rsidR="008D0E07" w:rsidRPr="001C52A3">
        <w:rPr>
          <w:spacing w:val="-2"/>
          <w:lang w:eastAsia="ru-RU"/>
        </w:rPr>
        <w:t xml:space="preserve">приложением № 1 к Порядку предоставления и распределения субсидий местным бюджетам из областного бюджета на проектирование, </w:t>
      </w:r>
      <w:r w:rsidR="00631B7A">
        <w:rPr>
          <w:spacing w:val="-2"/>
          <w:lang w:eastAsia="ru-RU"/>
        </w:rPr>
        <w:br/>
      </w:r>
      <w:r w:rsidR="008D0E07" w:rsidRPr="001C52A3">
        <w:rPr>
          <w:spacing w:val="-2"/>
          <w:lang w:eastAsia="ru-RU"/>
        </w:rPr>
        <w:t>строительство, реконструкцию автомобильных дорог общего пользования (за</w:t>
      </w:r>
      <w:r w:rsidR="00122F04" w:rsidRPr="001C52A3">
        <w:rPr>
          <w:spacing w:val="-2"/>
          <w:lang w:eastAsia="ru-RU"/>
        </w:rPr>
        <w:t> </w:t>
      </w:r>
      <w:r w:rsidR="008D0E07" w:rsidRPr="001C52A3">
        <w:rPr>
          <w:spacing w:val="-2"/>
          <w:lang w:eastAsia="ru-RU"/>
        </w:rPr>
        <w:t>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</w:t>
      </w:r>
      <w:r w:rsidR="00122F04" w:rsidRPr="001C52A3">
        <w:rPr>
          <w:spacing w:val="-2"/>
          <w:lang w:eastAsia="ru-RU"/>
        </w:rPr>
        <w:t> </w:t>
      </w:r>
      <w:r w:rsidR="008D0E07" w:rsidRPr="001C52A3">
        <w:rPr>
          <w:spacing w:val="-2"/>
          <w:lang w:eastAsia="ru-RU"/>
        </w:rPr>
        <w:t>их</w:t>
      </w:r>
      <w:r w:rsidR="00122F04" w:rsidRPr="001C52A3">
        <w:rPr>
          <w:spacing w:val="-2"/>
          <w:lang w:eastAsia="ru-RU"/>
        </w:rPr>
        <w:t> </w:t>
      </w:r>
      <w:r w:rsidR="008D0E07" w:rsidRPr="001C52A3">
        <w:rPr>
          <w:spacing w:val="-2"/>
          <w:lang w:eastAsia="ru-RU"/>
        </w:rPr>
        <w:t xml:space="preserve">капитальный ремонт и ремонт (приложение № 3 к Подпрограмме), включенных в перечень объектов проектирования, </w:t>
      </w:r>
      <w:r w:rsidR="002C1A1F" w:rsidRPr="001C52A3">
        <w:rPr>
          <w:spacing w:val="-2"/>
          <w:lang w:eastAsia="ru-RU"/>
        </w:rPr>
        <w:t>капитального ремонта и </w:t>
      </w:r>
      <w:r w:rsidR="008D0E07" w:rsidRPr="001C52A3">
        <w:rPr>
          <w:spacing w:val="-2"/>
          <w:lang w:eastAsia="ru-RU"/>
        </w:rPr>
        <w:t xml:space="preserve">ремонта автомобильных дорог общего пользования местного значения (приложение № </w:t>
      </w:r>
      <w:r w:rsidR="000C36C0" w:rsidRPr="001C52A3">
        <w:rPr>
          <w:spacing w:val="-2"/>
          <w:lang w:eastAsia="ru-RU"/>
        </w:rPr>
        <w:t>2</w:t>
      </w:r>
      <w:r w:rsidR="008D0E07" w:rsidRPr="001C52A3">
        <w:rPr>
          <w:spacing w:val="-2"/>
          <w:lang w:eastAsia="ru-RU"/>
        </w:rPr>
        <w:t xml:space="preserve"> к Государственной программе) (далее – перечень) </w:t>
      </w:r>
      <w:r w:rsidRPr="001C52A3">
        <w:rPr>
          <w:spacing w:val="-2"/>
          <w:lang w:eastAsia="ru-RU"/>
        </w:rPr>
        <w:br/>
      </w:r>
      <w:r w:rsidR="008D0E07" w:rsidRPr="001C52A3">
        <w:rPr>
          <w:spacing w:val="-2"/>
          <w:lang w:eastAsia="ru-RU"/>
        </w:rPr>
        <w:t>в очередности, указанной в перечне.</w:t>
      </w:r>
    </w:p>
    <w:p w:rsidR="008B526B" w:rsidRPr="001C52A3" w:rsidRDefault="008B526B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</w:rPr>
        <w:t>По предложению министерства и на основании акта обследования объекта, утвержденного главой муниципального образования Кировской области и согласованного с Кировским областным государственным казенным учреждением «Дорожный комитет Кировской области», может быть изменено наименование вида работ и уменьшена протяженность объекта без изменения очередности, указанной в перечне.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4. Распределение субсиди</w:t>
      </w:r>
      <w:r w:rsidR="009F5CA6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 xml:space="preserve"> осуществляет министерство на основании перечня объектов в пределах лимитов бюджетных обязательств, утвержденных на соответствующий финансовый год.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В случае если общий объем субсидий муниципальным образованиям </w:t>
      </w:r>
      <w:r w:rsidRPr="001C52A3">
        <w:rPr>
          <w:spacing w:val="-2"/>
          <w:lang w:eastAsia="ru-RU"/>
        </w:rPr>
        <w:lastRenderedPageBreak/>
        <w:t>превышает лимиты бюджетных обязательств, утвержденны</w:t>
      </w:r>
      <w:r w:rsidR="001B102D" w:rsidRPr="001C52A3">
        <w:rPr>
          <w:spacing w:val="-2"/>
          <w:lang w:eastAsia="ru-RU"/>
        </w:rPr>
        <w:t>е</w:t>
      </w:r>
      <w:r w:rsidRPr="001C52A3">
        <w:rPr>
          <w:spacing w:val="-2"/>
          <w:lang w:eastAsia="ru-RU"/>
        </w:rPr>
        <w:t xml:space="preserve"> на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соответствующий финансовый год, распределение субсидий между муниципальными образованиями осуществляется согласно порядковому номеру объекта в перечне.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Расчет субсидии i-</w:t>
      </w:r>
      <w:proofErr w:type="spellStart"/>
      <w:r w:rsidRPr="001C52A3">
        <w:rPr>
          <w:spacing w:val="-2"/>
          <w:lang w:eastAsia="ru-RU"/>
        </w:rPr>
        <w:t>му</w:t>
      </w:r>
      <w:proofErr w:type="spellEnd"/>
      <w:r w:rsidRPr="001C52A3">
        <w:rPr>
          <w:spacing w:val="-2"/>
          <w:lang w:eastAsia="ru-RU"/>
        </w:rPr>
        <w:t xml:space="preserve"> муниципальному образованию (</w:t>
      </w:r>
      <w:proofErr w:type="spellStart"/>
      <w:r w:rsidRPr="001C52A3">
        <w:rPr>
          <w:spacing w:val="-2"/>
          <w:lang w:eastAsia="ru-RU"/>
        </w:rPr>
        <w:t>С</w:t>
      </w:r>
      <w:r w:rsidRPr="001C52A3">
        <w:rPr>
          <w:spacing w:val="-2"/>
          <w:vertAlign w:val="subscript"/>
          <w:lang w:eastAsia="ru-RU"/>
        </w:rPr>
        <w:t>суб.i</w:t>
      </w:r>
      <w:proofErr w:type="spellEnd"/>
      <w:r w:rsidRPr="001C52A3">
        <w:rPr>
          <w:spacing w:val="-2"/>
          <w:lang w:eastAsia="ru-RU"/>
        </w:rPr>
        <w:t>) осуществляется по формуле: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sz w:val="20"/>
          <w:lang w:eastAsia="ru-RU"/>
        </w:rPr>
      </w:pPr>
    </w:p>
    <w:p w:rsidR="008D0E07" w:rsidRPr="001C52A3" w:rsidRDefault="008D0E07" w:rsidP="00900588">
      <w:pPr>
        <w:autoSpaceDE w:val="0"/>
        <w:autoSpaceDN w:val="0"/>
        <w:adjustRightInd w:val="0"/>
        <w:spacing w:after="0" w:line="240" w:lineRule="auto"/>
        <w:jc w:val="center"/>
        <w:rPr>
          <w:spacing w:val="-2"/>
          <w:lang w:eastAsia="ru-RU"/>
        </w:rPr>
      </w:pPr>
      <w:proofErr w:type="spellStart"/>
      <w:r w:rsidRPr="001C52A3">
        <w:rPr>
          <w:spacing w:val="-2"/>
          <w:lang w:eastAsia="ru-RU"/>
        </w:rPr>
        <w:t>С</w:t>
      </w:r>
      <w:r w:rsidRPr="001C52A3">
        <w:rPr>
          <w:spacing w:val="-2"/>
          <w:vertAlign w:val="subscript"/>
          <w:lang w:eastAsia="ru-RU"/>
        </w:rPr>
        <w:t>суб.i</w:t>
      </w:r>
      <w:proofErr w:type="spellEnd"/>
      <w:r w:rsidRPr="001C52A3">
        <w:rPr>
          <w:spacing w:val="-2"/>
          <w:lang w:eastAsia="ru-RU"/>
        </w:rPr>
        <w:t xml:space="preserve"> = С</w:t>
      </w:r>
      <w:r w:rsidRPr="001C52A3">
        <w:rPr>
          <w:spacing w:val="-2"/>
          <w:vertAlign w:val="subscript"/>
          <w:lang w:eastAsia="ru-RU"/>
        </w:rPr>
        <w:t>1i</w:t>
      </w:r>
      <w:r w:rsidRPr="001C52A3">
        <w:rPr>
          <w:spacing w:val="-2"/>
          <w:lang w:eastAsia="ru-RU"/>
        </w:rPr>
        <w:t xml:space="preserve"> + С</w:t>
      </w:r>
      <w:r w:rsidRPr="001C52A3">
        <w:rPr>
          <w:spacing w:val="-2"/>
          <w:vertAlign w:val="subscript"/>
          <w:lang w:eastAsia="ru-RU"/>
        </w:rPr>
        <w:t>2i</w:t>
      </w:r>
      <w:r w:rsidRPr="001C52A3">
        <w:rPr>
          <w:spacing w:val="-2"/>
          <w:lang w:eastAsia="ru-RU"/>
        </w:rPr>
        <w:t xml:space="preserve"> + С</w:t>
      </w:r>
      <w:r w:rsidRPr="001C52A3">
        <w:rPr>
          <w:spacing w:val="-2"/>
          <w:vertAlign w:val="subscript"/>
          <w:lang w:eastAsia="ru-RU"/>
        </w:rPr>
        <w:t>3i</w:t>
      </w:r>
      <w:r w:rsidRPr="001C52A3">
        <w:rPr>
          <w:spacing w:val="-2"/>
          <w:lang w:eastAsia="ru-RU"/>
        </w:rPr>
        <w:t>, где: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lang w:eastAsia="ru-RU"/>
        </w:rPr>
      </w:pP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С</w:t>
      </w:r>
      <w:r w:rsidRPr="001C52A3">
        <w:rPr>
          <w:spacing w:val="-2"/>
          <w:vertAlign w:val="subscript"/>
          <w:lang w:eastAsia="ru-RU"/>
        </w:rPr>
        <w:t>1i</w:t>
      </w:r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сумма субсидии на строительство и реконструкцию </w:t>
      </w:r>
      <w:r w:rsidR="0010120B" w:rsidRPr="001C52A3">
        <w:rPr>
          <w:spacing w:val="-2"/>
          <w:lang w:eastAsia="ru-RU"/>
        </w:rPr>
        <w:t xml:space="preserve">автомобильных дорог общего пользования местного значения (регионального значения) (далее  – автомобильные дороги) </w:t>
      </w:r>
      <w:r w:rsidRPr="001C52A3">
        <w:rPr>
          <w:spacing w:val="-2"/>
          <w:lang w:eastAsia="ru-RU"/>
        </w:rPr>
        <w:t>на соответствующий финансовый</w:t>
      </w:r>
      <w:r w:rsidR="00122F04" w:rsidRPr="001C52A3">
        <w:rPr>
          <w:spacing w:val="-2"/>
          <w:lang w:eastAsia="ru-RU"/>
        </w:rPr>
        <w:t xml:space="preserve"> год</w:t>
      </w:r>
      <w:r w:rsidR="001B102D" w:rsidRPr="001C52A3">
        <w:rPr>
          <w:spacing w:val="-2"/>
          <w:lang w:eastAsia="ru-RU"/>
        </w:rPr>
        <w:t xml:space="preserve"> (тыс. рублей)</w:t>
      </w:r>
      <w:r w:rsidR="00122F04" w:rsidRPr="001C52A3">
        <w:rPr>
          <w:spacing w:val="-2"/>
          <w:lang w:eastAsia="ru-RU"/>
        </w:rPr>
        <w:t>, которая рассчитывается по </w:t>
      </w:r>
      <w:r w:rsidRPr="001C52A3">
        <w:rPr>
          <w:spacing w:val="-2"/>
          <w:lang w:eastAsia="ru-RU"/>
        </w:rPr>
        <w:t>формуле: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sz w:val="18"/>
          <w:lang w:eastAsia="ru-RU"/>
        </w:rPr>
      </w:pPr>
    </w:p>
    <w:p w:rsidR="008D0E07" w:rsidRPr="001C52A3" w:rsidRDefault="008D0E07" w:rsidP="00900588">
      <w:pPr>
        <w:autoSpaceDE w:val="0"/>
        <w:autoSpaceDN w:val="0"/>
        <w:adjustRightInd w:val="0"/>
        <w:spacing w:after="0" w:line="240" w:lineRule="auto"/>
        <w:jc w:val="center"/>
        <w:rPr>
          <w:spacing w:val="-2"/>
          <w:lang w:val="en-US" w:eastAsia="ru-RU"/>
        </w:rPr>
      </w:pPr>
      <w:r w:rsidRPr="001C52A3">
        <w:rPr>
          <w:spacing w:val="-2"/>
          <w:lang w:eastAsia="ru-RU"/>
        </w:rPr>
        <w:t>С</w:t>
      </w:r>
      <w:r w:rsidRPr="001C52A3">
        <w:rPr>
          <w:spacing w:val="-2"/>
          <w:vertAlign w:val="subscript"/>
          <w:lang w:val="en-US" w:eastAsia="ru-RU"/>
        </w:rPr>
        <w:t>1i</w:t>
      </w:r>
      <w:r w:rsidRPr="001C52A3">
        <w:rPr>
          <w:spacing w:val="-2"/>
          <w:lang w:val="en-US" w:eastAsia="ru-RU"/>
        </w:rPr>
        <w:t xml:space="preserve"> = Si x Y1i, </w:t>
      </w:r>
      <w:r w:rsidRPr="001C52A3">
        <w:rPr>
          <w:spacing w:val="-2"/>
          <w:lang w:eastAsia="ru-RU"/>
        </w:rPr>
        <w:t>где</w:t>
      </w:r>
      <w:r w:rsidRPr="001C52A3">
        <w:rPr>
          <w:spacing w:val="-2"/>
          <w:lang w:val="en-US" w:eastAsia="ru-RU"/>
        </w:rPr>
        <w:t>: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lang w:val="en-US" w:eastAsia="ru-RU"/>
        </w:rPr>
      </w:pP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spellStart"/>
      <w:r w:rsidRPr="001C52A3">
        <w:rPr>
          <w:spacing w:val="-2"/>
          <w:lang w:eastAsia="ru-RU"/>
        </w:rPr>
        <w:t>Si</w:t>
      </w:r>
      <w:proofErr w:type="spellEnd"/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сметная стоимость строительства (реконструкции) объекта по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результатам государственной экспертизы проектной документации в i-м муниципальном образовании </w:t>
      </w:r>
      <w:r w:rsidR="001B102D" w:rsidRPr="001C52A3">
        <w:rPr>
          <w:spacing w:val="-2"/>
          <w:lang w:eastAsia="ru-RU"/>
        </w:rPr>
        <w:t>(</w:t>
      </w:r>
      <w:r w:rsidRPr="001C52A3">
        <w:rPr>
          <w:spacing w:val="-2"/>
          <w:lang w:eastAsia="ru-RU"/>
        </w:rPr>
        <w:t>тыс. рублей</w:t>
      </w:r>
      <w:r w:rsidR="001B102D" w:rsidRPr="001C52A3">
        <w:rPr>
          <w:spacing w:val="-2"/>
          <w:lang w:eastAsia="ru-RU"/>
        </w:rPr>
        <w:t>)</w:t>
      </w:r>
      <w:r w:rsidRPr="001C52A3">
        <w:rPr>
          <w:spacing w:val="-2"/>
          <w:lang w:eastAsia="ru-RU"/>
        </w:rPr>
        <w:t xml:space="preserve"> (за минусом размера внебюджетных источников в случае их привлечения),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gramStart"/>
      <w:r w:rsidRPr="001C52A3">
        <w:rPr>
          <w:spacing w:val="-2"/>
          <w:lang w:eastAsia="ru-RU"/>
        </w:rPr>
        <w:t xml:space="preserve">Y1i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уровень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из областного бюджета (с учетом субсидии, полученной из федерального бюджета) расходного обязательства </w:t>
      </w:r>
      <w:r w:rsidR="00122F04" w:rsidRPr="001C52A3">
        <w:rPr>
          <w:spacing w:val="-2"/>
          <w:lang w:eastAsia="ru-RU"/>
        </w:rPr>
        <w:t xml:space="preserve">       </w:t>
      </w:r>
      <w:r w:rsidRPr="001C52A3">
        <w:rPr>
          <w:spacing w:val="-2"/>
          <w:lang w:eastAsia="ru-RU"/>
        </w:rPr>
        <w:t>i-</w:t>
      </w:r>
      <w:proofErr w:type="spellStart"/>
      <w:r w:rsidRPr="001C52A3">
        <w:rPr>
          <w:spacing w:val="-2"/>
          <w:lang w:eastAsia="ru-RU"/>
        </w:rPr>
        <w:t>го</w:t>
      </w:r>
      <w:proofErr w:type="spellEnd"/>
      <w:r w:rsidRPr="001C52A3">
        <w:rPr>
          <w:spacing w:val="-2"/>
          <w:lang w:eastAsia="ru-RU"/>
        </w:rPr>
        <w:t xml:space="preserve"> муниципального образования, установленный с учетом уровня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>, установленного соответствующим соглашением о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предоставлении средств бюджету субъекта Российской Федерации на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финансовое обеспечение мероприятий федеральной государственной </w:t>
      </w:r>
      <w:hyperlink r:id="rId17" w:history="1">
        <w:r w:rsidRPr="001C52A3">
          <w:rPr>
            <w:spacing w:val="-2"/>
            <w:lang w:eastAsia="ru-RU"/>
          </w:rPr>
          <w:t>программы</w:t>
        </w:r>
      </w:hyperlink>
      <w:r w:rsidRPr="001C52A3">
        <w:rPr>
          <w:spacing w:val="-2"/>
          <w:lang w:eastAsia="ru-RU"/>
        </w:rPr>
        <w:t xml:space="preserve"> Российской Федерации «Комплексно</w:t>
      </w:r>
      <w:r w:rsidR="001B102D" w:rsidRPr="001C52A3">
        <w:rPr>
          <w:spacing w:val="-2"/>
          <w:lang w:eastAsia="ru-RU"/>
        </w:rPr>
        <w:t>е развитие сельских территорий»</w:t>
      </w:r>
      <w:r w:rsidRPr="001C52A3">
        <w:rPr>
          <w:spacing w:val="-2"/>
          <w:lang w:eastAsia="ru-RU"/>
        </w:rPr>
        <w:t xml:space="preserve"> </w:t>
      </w:r>
      <w:r w:rsidR="001B102D" w:rsidRPr="001C52A3">
        <w:rPr>
          <w:spacing w:val="-2"/>
          <w:lang w:eastAsia="ru-RU"/>
        </w:rPr>
        <w:t>(</w:t>
      </w:r>
      <w:r w:rsidRPr="001C52A3">
        <w:rPr>
          <w:spacing w:val="-2"/>
          <w:lang w:eastAsia="ru-RU"/>
        </w:rPr>
        <w:t>процентов</w:t>
      </w:r>
      <w:r w:rsidR="001B102D" w:rsidRPr="001C52A3">
        <w:rPr>
          <w:spacing w:val="-2"/>
          <w:lang w:eastAsia="ru-RU"/>
        </w:rPr>
        <w:t>)</w:t>
      </w:r>
      <w:r w:rsidRPr="001C52A3">
        <w:rPr>
          <w:spacing w:val="-2"/>
          <w:lang w:eastAsia="ru-RU"/>
        </w:rPr>
        <w:t xml:space="preserve"> (либо равный 99% при отсутствии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из средств федерального бюджета);</w:t>
      </w:r>
      <w:proofErr w:type="gramEnd"/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С</w:t>
      </w:r>
      <w:r w:rsidRPr="001C52A3">
        <w:rPr>
          <w:spacing w:val="-2"/>
          <w:vertAlign w:val="subscript"/>
          <w:lang w:eastAsia="ru-RU"/>
        </w:rPr>
        <w:t>2i</w:t>
      </w:r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сумма субсидии на проектирование </w:t>
      </w:r>
      <w:r w:rsidR="001B102D" w:rsidRPr="001C52A3">
        <w:rPr>
          <w:spacing w:val="-2"/>
          <w:lang w:eastAsia="ru-RU"/>
        </w:rPr>
        <w:t xml:space="preserve">автомобильных дорог </w:t>
      </w:r>
      <w:r w:rsidRPr="001C52A3">
        <w:rPr>
          <w:spacing w:val="-2"/>
          <w:lang w:eastAsia="ru-RU"/>
        </w:rPr>
        <w:t>(в том числе проведение государственной экспертизы проектной документации и</w:t>
      </w:r>
      <w:r w:rsidR="001B102D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проверки достоверности определения сметной стоимости строительства, </w:t>
      </w:r>
      <w:r w:rsidRPr="001C52A3">
        <w:rPr>
          <w:spacing w:val="-2"/>
          <w:lang w:eastAsia="ru-RU"/>
        </w:rPr>
        <w:lastRenderedPageBreak/>
        <w:t>реконструкции, капитального ремонта автомобильных дорог), которая рассчитывается по формуле:</w:t>
      </w:r>
    </w:p>
    <w:p w:rsidR="00833EC9" w:rsidRPr="001C52A3" w:rsidRDefault="00833EC9" w:rsidP="00900588">
      <w:pPr>
        <w:autoSpaceDE w:val="0"/>
        <w:autoSpaceDN w:val="0"/>
        <w:adjustRightInd w:val="0"/>
        <w:spacing w:after="0" w:line="240" w:lineRule="auto"/>
        <w:jc w:val="center"/>
        <w:rPr>
          <w:spacing w:val="-2"/>
          <w:lang w:eastAsia="ru-RU"/>
        </w:rPr>
      </w:pPr>
    </w:p>
    <w:p w:rsidR="008D0E07" w:rsidRPr="001C52A3" w:rsidRDefault="008D0E07" w:rsidP="00900588">
      <w:pPr>
        <w:autoSpaceDE w:val="0"/>
        <w:autoSpaceDN w:val="0"/>
        <w:adjustRightInd w:val="0"/>
        <w:spacing w:after="0" w:line="240" w:lineRule="auto"/>
        <w:jc w:val="center"/>
        <w:rPr>
          <w:spacing w:val="-2"/>
          <w:lang w:val="en-US" w:eastAsia="ru-RU"/>
        </w:rPr>
      </w:pPr>
      <w:r w:rsidRPr="001C52A3">
        <w:rPr>
          <w:spacing w:val="-2"/>
          <w:lang w:eastAsia="ru-RU"/>
        </w:rPr>
        <w:t>С</w:t>
      </w:r>
      <w:r w:rsidRPr="001C52A3">
        <w:rPr>
          <w:spacing w:val="-2"/>
          <w:vertAlign w:val="subscript"/>
          <w:lang w:val="en-US" w:eastAsia="ru-RU"/>
        </w:rPr>
        <w:t>2i</w:t>
      </w:r>
      <w:r w:rsidRPr="001C52A3">
        <w:rPr>
          <w:spacing w:val="-2"/>
          <w:lang w:val="en-US" w:eastAsia="ru-RU"/>
        </w:rPr>
        <w:t xml:space="preserve"> = Pi x Y2i, </w:t>
      </w:r>
      <w:r w:rsidRPr="001C52A3">
        <w:rPr>
          <w:spacing w:val="-2"/>
          <w:lang w:eastAsia="ru-RU"/>
        </w:rPr>
        <w:t>где</w:t>
      </w:r>
      <w:r w:rsidRPr="001C52A3">
        <w:rPr>
          <w:spacing w:val="-2"/>
          <w:lang w:val="en-US" w:eastAsia="ru-RU"/>
        </w:rPr>
        <w:t>:</w:t>
      </w:r>
    </w:p>
    <w:p w:rsidR="008D0E07" w:rsidRPr="001C52A3" w:rsidRDefault="008D0E07" w:rsidP="00005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24"/>
          <w:szCs w:val="24"/>
          <w:lang w:val="en-US" w:eastAsia="ru-RU"/>
        </w:rPr>
      </w:pP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spellStart"/>
      <w:r w:rsidRPr="001C52A3">
        <w:rPr>
          <w:spacing w:val="-2"/>
          <w:lang w:eastAsia="ru-RU"/>
        </w:rPr>
        <w:t>Pi</w:t>
      </w:r>
      <w:proofErr w:type="spellEnd"/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стоимость проектирования </w:t>
      </w:r>
      <w:r w:rsidR="001B102D" w:rsidRPr="001C52A3">
        <w:rPr>
          <w:spacing w:val="-2"/>
          <w:lang w:eastAsia="ru-RU"/>
        </w:rPr>
        <w:t xml:space="preserve">автомобильных дорог </w:t>
      </w:r>
      <w:r w:rsidRPr="001C52A3">
        <w:rPr>
          <w:spacing w:val="-2"/>
          <w:lang w:eastAsia="ru-RU"/>
        </w:rPr>
        <w:t xml:space="preserve">(в том числе проведения государственной экспертизы проектной документации и проверки достоверности определения сметной стоимости строительства, </w:t>
      </w:r>
      <w:r w:rsidR="00FA3927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 xml:space="preserve">реконструкции, капитального ремонта автомобильных дорог), определенная на основании расчета стоимости проектно-изыскательских работ (начальная максимальная цена), составленного в соответствии с заданием на разработку проектной документации </w:t>
      </w:r>
      <w:r w:rsidR="001B102D" w:rsidRPr="001C52A3">
        <w:rPr>
          <w:spacing w:val="-2"/>
          <w:lang w:eastAsia="ru-RU"/>
        </w:rPr>
        <w:t>(</w:t>
      </w:r>
      <w:r w:rsidRPr="001C52A3">
        <w:rPr>
          <w:spacing w:val="-2"/>
          <w:lang w:eastAsia="ru-RU"/>
        </w:rPr>
        <w:t>тыс. рублей</w:t>
      </w:r>
      <w:r w:rsidR="001B102D" w:rsidRPr="001C52A3">
        <w:rPr>
          <w:spacing w:val="-2"/>
          <w:lang w:eastAsia="ru-RU"/>
        </w:rPr>
        <w:t>)</w:t>
      </w:r>
      <w:r w:rsidRPr="001C52A3">
        <w:rPr>
          <w:spacing w:val="-2"/>
          <w:lang w:eastAsia="ru-RU"/>
        </w:rPr>
        <w:t>,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Y2i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уровень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из областного бюджета, равный 99%;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С</w:t>
      </w:r>
      <w:r w:rsidRPr="001C52A3">
        <w:rPr>
          <w:spacing w:val="-2"/>
          <w:vertAlign w:val="subscript"/>
          <w:lang w:eastAsia="ru-RU"/>
        </w:rPr>
        <w:t>3i</w:t>
      </w:r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сумма субсидии на капитальный ремонт и ремонт автомобильных дорог, которая рассчитывается по формуле:</w:t>
      </w:r>
    </w:p>
    <w:p w:rsidR="008D0E07" w:rsidRPr="001C52A3" w:rsidRDefault="008D0E07" w:rsidP="00900588">
      <w:pPr>
        <w:autoSpaceDE w:val="0"/>
        <w:autoSpaceDN w:val="0"/>
        <w:adjustRightInd w:val="0"/>
        <w:spacing w:after="0" w:line="240" w:lineRule="auto"/>
        <w:jc w:val="both"/>
        <w:rPr>
          <w:spacing w:val="-2"/>
          <w:szCs w:val="24"/>
          <w:lang w:eastAsia="ru-RU"/>
        </w:rPr>
      </w:pPr>
    </w:p>
    <w:p w:rsidR="008D0E07" w:rsidRPr="001C52A3" w:rsidRDefault="008D0E07" w:rsidP="00900588">
      <w:pPr>
        <w:autoSpaceDE w:val="0"/>
        <w:autoSpaceDN w:val="0"/>
        <w:adjustRightInd w:val="0"/>
        <w:spacing w:after="0" w:line="240" w:lineRule="auto"/>
        <w:jc w:val="center"/>
        <w:rPr>
          <w:spacing w:val="-2"/>
          <w:lang w:val="en-US" w:eastAsia="ru-RU"/>
        </w:rPr>
      </w:pPr>
      <w:r w:rsidRPr="001C52A3">
        <w:rPr>
          <w:spacing w:val="-2"/>
          <w:lang w:eastAsia="ru-RU"/>
        </w:rPr>
        <w:t>С</w:t>
      </w:r>
      <w:r w:rsidRPr="001C52A3">
        <w:rPr>
          <w:spacing w:val="-2"/>
          <w:vertAlign w:val="subscript"/>
          <w:lang w:val="en-US" w:eastAsia="ru-RU"/>
        </w:rPr>
        <w:t>3i</w:t>
      </w:r>
      <w:r w:rsidRPr="001C52A3">
        <w:rPr>
          <w:spacing w:val="-2"/>
          <w:lang w:val="en-US" w:eastAsia="ru-RU"/>
        </w:rPr>
        <w:t xml:space="preserve"> = Ki x Y2i, </w:t>
      </w:r>
      <w:r w:rsidRPr="001C52A3">
        <w:rPr>
          <w:spacing w:val="-2"/>
          <w:lang w:eastAsia="ru-RU"/>
        </w:rPr>
        <w:t>где</w:t>
      </w:r>
      <w:r w:rsidRPr="001C52A3">
        <w:rPr>
          <w:spacing w:val="-2"/>
          <w:lang w:val="en-US" w:eastAsia="ru-RU"/>
        </w:rPr>
        <w:t>: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Cs w:val="24"/>
          <w:lang w:val="en-US" w:eastAsia="ru-RU"/>
        </w:rPr>
      </w:pP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spellStart"/>
      <w:r w:rsidRPr="001C52A3">
        <w:rPr>
          <w:spacing w:val="-2"/>
          <w:lang w:eastAsia="ru-RU"/>
        </w:rPr>
        <w:t>Ki</w:t>
      </w:r>
      <w:proofErr w:type="spellEnd"/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сметная стоимость капитального ремонта или ремонта объекта п</w:t>
      </w:r>
      <w:r w:rsidR="00122F04" w:rsidRPr="001C52A3">
        <w:rPr>
          <w:spacing w:val="-2"/>
          <w:lang w:eastAsia="ru-RU"/>
        </w:rPr>
        <w:t>о </w:t>
      </w:r>
      <w:r w:rsidRPr="001C52A3">
        <w:rPr>
          <w:spacing w:val="-2"/>
          <w:lang w:eastAsia="ru-RU"/>
        </w:rPr>
        <w:t>результатам государственной экспертизы проектной документации автомобильных дорог и (или) проверки достоверности определения сметной стоимости капитального ремонта или ремонта автомобильных дорог (за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минусом размера внебюджетных источников в случае их привлечения</w:t>
      </w:r>
      <w:r w:rsidR="001B102D" w:rsidRPr="001C52A3">
        <w:rPr>
          <w:spacing w:val="-2"/>
          <w:lang w:eastAsia="ru-RU"/>
        </w:rPr>
        <w:t>)</w:t>
      </w:r>
      <w:r w:rsidRPr="001C52A3">
        <w:rPr>
          <w:spacing w:val="-2"/>
          <w:lang w:eastAsia="ru-RU"/>
        </w:rPr>
        <w:t xml:space="preserve"> </w:t>
      </w:r>
      <w:r w:rsidR="001B102D" w:rsidRPr="001C52A3">
        <w:rPr>
          <w:spacing w:val="-2"/>
          <w:lang w:eastAsia="ru-RU"/>
        </w:rPr>
        <w:t>(</w:t>
      </w:r>
      <w:r w:rsidRPr="001C52A3">
        <w:rPr>
          <w:spacing w:val="-2"/>
          <w:lang w:eastAsia="ru-RU"/>
        </w:rPr>
        <w:t>тыс. рублей</w:t>
      </w:r>
      <w:r w:rsidR="001B102D" w:rsidRPr="001C52A3">
        <w:rPr>
          <w:spacing w:val="-2"/>
          <w:lang w:eastAsia="ru-RU"/>
        </w:rPr>
        <w:t>)</w:t>
      </w:r>
      <w:r w:rsidRPr="001C52A3">
        <w:rPr>
          <w:spacing w:val="-2"/>
          <w:lang w:eastAsia="ru-RU"/>
        </w:rPr>
        <w:t>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В случае привлечения средств федерального бюджета на реализацию мероприятия объем субсидии бюджету i-</w:t>
      </w:r>
      <w:proofErr w:type="spellStart"/>
      <w:r w:rsidRPr="001C52A3">
        <w:rPr>
          <w:spacing w:val="-2"/>
          <w:lang w:eastAsia="ru-RU"/>
        </w:rPr>
        <w:t>го</w:t>
      </w:r>
      <w:proofErr w:type="spellEnd"/>
      <w:r w:rsidRPr="001C52A3">
        <w:rPr>
          <w:spacing w:val="-2"/>
          <w:lang w:eastAsia="ru-RU"/>
        </w:rPr>
        <w:t xml:space="preserve"> муниципального образования определяется в соответствии с объемами</w:t>
      </w:r>
      <w:r w:rsidR="00714989" w:rsidRPr="001C52A3">
        <w:rPr>
          <w:spacing w:val="-2"/>
          <w:lang w:eastAsia="ru-RU"/>
        </w:rPr>
        <w:t xml:space="preserve"> </w:t>
      </w:r>
      <w:r w:rsidR="00833EC9" w:rsidRPr="001C52A3">
        <w:rPr>
          <w:spacing w:val="-2"/>
          <w:lang w:eastAsia="ru-RU"/>
        </w:rPr>
        <w:t xml:space="preserve">субсидий </w:t>
      </w:r>
      <w:r w:rsidR="00714989" w:rsidRPr="001C52A3">
        <w:rPr>
          <w:spacing w:val="-2"/>
          <w:lang w:eastAsia="ru-RU"/>
        </w:rPr>
        <w:t xml:space="preserve">на </w:t>
      </w:r>
      <w:r w:rsidR="00362C40" w:rsidRPr="001C52A3">
        <w:rPr>
          <w:spacing w:val="-2"/>
          <w:lang w:eastAsia="ru-RU"/>
        </w:rPr>
        <w:t>объекты</w:t>
      </w:r>
      <w:r w:rsidRPr="001C52A3">
        <w:rPr>
          <w:spacing w:val="-2"/>
          <w:lang w:eastAsia="ru-RU"/>
        </w:rPr>
        <w:t>, определенны</w:t>
      </w:r>
      <w:r w:rsidR="00362C40" w:rsidRPr="001C52A3">
        <w:rPr>
          <w:spacing w:val="-2"/>
          <w:lang w:eastAsia="ru-RU"/>
        </w:rPr>
        <w:t xml:space="preserve">е </w:t>
      </w:r>
      <w:r w:rsidRPr="001C52A3">
        <w:rPr>
          <w:spacing w:val="-2"/>
          <w:lang w:eastAsia="ru-RU"/>
        </w:rPr>
        <w:t>соглашением о</w:t>
      </w:r>
      <w:r w:rsidR="00714989"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t>предоставлении средств бюджету Кировской области, заключенным между Правительством Кировской области и Федеральным дорожным агентством.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5. Субсидии предоставляются в рамках регионального проекта при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соблюдении </w:t>
      </w:r>
      <w:r w:rsidR="001B102D" w:rsidRPr="001C52A3">
        <w:rPr>
          <w:spacing w:val="-2"/>
          <w:lang w:eastAsia="ru-RU"/>
        </w:rPr>
        <w:t xml:space="preserve">муниципальным образованием </w:t>
      </w:r>
      <w:r w:rsidRPr="001C52A3">
        <w:rPr>
          <w:spacing w:val="-2"/>
          <w:lang w:eastAsia="ru-RU"/>
        </w:rPr>
        <w:t>следующих условий:</w:t>
      </w:r>
    </w:p>
    <w:p w:rsidR="008D0E07" w:rsidRPr="001C52A3" w:rsidRDefault="008D0E07" w:rsidP="00005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5.1. </w:t>
      </w:r>
      <w:r w:rsidR="001B102D" w:rsidRPr="001C52A3">
        <w:rPr>
          <w:spacing w:val="-2"/>
          <w:lang w:eastAsia="ru-RU"/>
        </w:rPr>
        <w:t>При н</w:t>
      </w:r>
      <w:r w:rsidRPr="001C52A3">
        <w:rPr>
          <w:spacing w:val="-2"/>
          <w:lang w:eastAsia="ru-RU"/>
        </w:rPr>
        <w:t>аличи</w:t>
      </w:r>
      <w:r w:rsidR="001B102D" w:rsidRPr="001C52A3">
        <w:rPr>
          <w:spacing w:val="-2"/>
          <w:lang w:eastAsia="ru-RU"/>
        </w:rPr>
        <w:t>и</w:t>
      </w:r>
      <w:r w:rsidRPr="001C52A3">
        <w:rPr>
          <w:spacing w:val="-2"/>
          <w:lang w:eastAsia="ru-RU"/>
        </w:rPr>
        <w:t xml:space="preserve"> утвержденных в установленном порядке муниципальных программ, предусматривающих мероприятия, в целях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которых предоставляются субсидии.</w:t>
      </w:r>
    </w:p>
    <w:p w:rsidR="008D0E07" w:rsidRPr="001C52A3" w:rsidRDefault="008D0E07" w:rsidP="00005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5.2. </w:t>
      </w:r>
      <w:r w:rsidR="001B102D" w:rsidRPr="001C52A3">
        <w:rPr>
          <w:spacing w:val="-2"/>
          <w:lang w:eastAsia="ru-RU"/>
        </w:rPr>
        <w:t>При наличии</w:t>
      </w:r>
      <w:r w:rsidRPr="001C52A3">
        <w:rPr>
          <w:spacing w:val="-2"/>
          <w:lang w:eastAsia="ru-RU"/>
        </w:rPr>
        <w:t xml:space="preserve"> соглашения о предоставлении субсиди</w:t>
      </w:r>
      <w:r w:rsidR="001B102D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>, заключенного между министерством и администрацией муниципального образования, в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электронном виде в автоматизированной системе управления бюджетным процессом Кировской области в соответствии с типовой формой соглашения </w:t>
      </w:r>
      <w:r w:rsidR="00FA3927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о предоставлении субсиди</w:t>
      </w:r>
      <w:r w:rsidR="001B102D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 xml:space="preserve"> местному бюджету из областного бюджета, утверждаемой министерством финансов Кировской области.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gramStart"/>
      <w:r w:rsidRPr="001C52A3">
        <w:rPr>
          <w:spacing w:val="-2"/>
          <w:lang w:eastAsia="ru-RU"/>
        </w:rPr>
        <w:t xml:space="preserve">В случае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из федерального бюджета расходных обязательств Кировской области по предоставлению субсидий соглашения о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предоставлении субсиди</w:t>
      </w:r>
      <w:r w:rsidR="001B102D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 xml:space="preserve"> (дополнительные соглашения к соглашениям о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предоставлении субсиди</w:t>
      </w:r>
      <w:r w:rsidR="001B102D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 xml:space="preserve">) заключаются в соответствии с </w:t>
      </w:r>
      <w:hyperlink r:id="rId18" w:history="1">
        <w:r w:rsidRPr="001C52A3">
          <w:rPr>
            <w:spacing w:val="-2"/>
            <w:lang w:eastAsia="ru-RU"/>
          </w:rPr>
          <w:t>Правилами</w:t>
        </w:r>
      </w:hyperlink>
      <w:r w:rsidRPr="001C52A3">
        <w:rPr>
          <w:spacing w:val="-2"/>
          <w:lang w:eastAsia="ru-RU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федерального бюджета бюджетам субъектов</w:t>
      </w:r>
      <w:proofErr w:type="gramEnd"/>
      <w:r w:rsidRPr="001C52A3">
        <w:rPr>
          <w:spacing w:val="-2"/>
          <w:lang w:eastAsia="ru-RU"/>
        </w:rPr>
        <w:t xml:space="preserve"> Российской Федерации».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Соглашения о предоставлении субсиди</w:t>
      </w:r>
      <w:r w:rsidR="001B102D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>, предусмотренн</w:t>
      </w:r>
      <w:r w:rsidR="001B102D" w:rsidRPr="001C52A3">
        <w:rPr>
          <w:spacing w:val="-2"/>
          <w:lang w:eastAsia="ru-RU"/>
        </w:rPr>
        <w:t>ых</w:t>
      </w:r>
      <w:r w:rsidRPr="001C52A3">
        <w:rPr>
          <w:spacing w:val="-2"/>
          <w:lang w:eastAsia="ru-RU"/>
        </w:rPr>
        <w:t xml:space="preserve"> законом области об областном бюджете, заключаются ежегодно</w:t>
      </w:r>
      <w:r w:rsidR="001B102D" w:rsidRPr="001C52A3">
        <w:rPr>
          <w:spacing w:val="-2"/>
          <w:lang w:eastAsia="ru-RU"/>
        </w:rPr>
        <w:t>,</w:t>
      </w:r>
      <w:r w:rsidRPr="001C52A3">
        <w:rPr>
          <w:spacing w:val="-2"/>
          <w:lang w:eastAsia="ru-RU"/>
        </w:rPr>
        <w:t xml:space="preserve"> до 15 февраля очередного финансового года, за исключением соглашений о предоставлении субсидий, бюджетные </w:t>
      </w:r>
      <w:proofErr w:type="gramStart"/>
      <w:r w:rsidRPr="001C52A3">
        <w:rPr>
          <w:spacing w:val="-2"/>
          <w:lang w:eastAsia="ru-RU"/>
        </w:rPr>
        <w:t>ассигнования</w:t>
      </w:r>
      <w:proofErr w:type="gramEnd"/>
      <w:r w:rsidRPr="001C52A3">
        <w:rPr>
          <w:spacing w:val="-2"/>
          <w:lang w:eastAsia="ru-RU"/>
        </w:rPr>
        <w:t xml:space="preserve"> на предоставление которых предусмотрены в соответствии с законом области о внесении изменений в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закон области об областном бюджете, которые заключаются не позднее 30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дней после дня вступления в силу указанного закона.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Соглашения о предоставлении субсиди</w:t>
      </w:r>
      <w:r w:rsidR="001B102D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>, финансовое обеспечение которых полностью осуществляется за счет средств областного бюджета и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которые не распределены между муниципальными образованиями законом области об областном бюджете, заключаются не позднее 30 дней после дня вступления в силу постановления Правительства Кировской области, </w:t>
      </w:r>
      <w:r w:rsidRPr="001C52A3">
        <w:rPr>
          <w:spacing w:val="-2"/>
          <w:lang w:eastAsia="ru-RU"/>
        </w:rPr>
        <w:lastRenderedPageBreak/>
        <w:t>устанавливающего распределение субсиди</w:t>
      </w:r>
      <w:r w:rsidR="001B102D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 xml:space="preserve"> между муниципальными образованиями.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gramStart"/>
      <w:r w:rsidRPr="001C52A3">
        <w:rPr>
          <w:spacing w:val="-2"/>
          <w:lang w:eastAsia="ru-RU"/>
        </w:rPr>
        <w:t>Заключение соглашений о предоставлении субсиди</w:t>
      </w:r>
      <w:r w:rsidR="001B102D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 xml:space="preserve"> на срок, превышающий срок действия утвержденных лимитов бюджетных обязательств, осуществляется в случаях, если срок строительства (реконструкции) </w:t>
      </w:r>
      <w:r w:rsidR="001B102D" w:rsidRPr="001C52A3">
        <w:rPr>
          <w:spacing w:val="-2"/>
          <w:lang w:eastAsia="ru-RU"/>
        </w:rPr>
        <w:t xml:space="preserve">автомобильных дорог </w:t>
      </w:r>
      <w:r w:rsidRPr="001C52A3">
        <w:rPr>
          <w:spacing w:val="-2"/>
          <w:lang w:eastAsia="ru-RU"/>
        </w:rPr>
        <w:t xml:space="preserve">превышает срок действия лимитов бюджетных обязательств и если заключение таких соглашений предусмотрено законом </w:t>
      </w:r>
      <w:r w:rsidR="00F84D91" w:rsidRPr="001C52A3">
        <w:rPr>
          <w:spacing w:val="-2"/>
          <w:lang w:eastAsia="ru-RU"/>
        </w:rPr>
        <w:t xml:space="preserve">области </w:t>
      </w:r>
      <w:r w:rsidRPr="001C52A3">
        <w:rPr>
          <w:spacing w:val="-2"/>
          <w:lang w:eastAsia="ru-RU"/>
        </w:rPr>
        <w:t xml:space="preserve">об областном бюджете, в пределах средств и на сроки строительства (реконструкции) объектов капитального строительства, </w:t>
      </w:r>
      <w:r w:rsidR="00FA3927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которые установлены соответствующими государственными программами.</w:t>
      </w:r>
      <w:proofErr w:type="gramEnd"/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5.3. </w:t>
      </w:r>
      <w:r w:rsidR="001B102D" w:rsidRPr="001C52A3">
        <w:rPr>
          <w:spacing w:val="-2"/>
          <w:lang w:eastAsia="ru-RU"/>
        </w:rPr>
        <w:t>При п</w:t>
      </w:r>
      <w:r w:rsidRPr="001C52A3">
        <w:rPr>
          <w:spacing w:val="-2"/>
          <w:lang w:eastAsia="ru-RU"/>
        </w:rPr>
        <w:t>редусмотренн</w:t>
      </w:r>
      <w:r w:rsidR="001B102D" w:rsidRPr="001C52A3">
        <w:rPr>
          <w:spacing w:val="-2"/>
          <w:lang w:eastAsia="ru-RU"/>
        </w:rPr>
        <w:t>ой</w:t>
      </w:r>
      <w:r w:rsidRPr="001C52A3">
        <w:rPr>
          <w:spacing w:val="-2"/>
          <w:lang w:eastAsia="ru-RU"/>
        </w:rPr>
        <w:t xml:space="preserve"> </w:t>
      </w:r>
      <w:hyperlink r:id="rId19" w:history="1">
        <w:r w:rsidRPr="001C52A3">
          <w:rPr>
            <w:spacing w:val="-2"/>
            <w:lang w:eastAsia="ru-RU"/>
          </w:rPr>
          <w:t>частью 7 статьи 26</w:t>
        </w:r>
      </w:hyperlink>
      <w:r w:rsidRPr="001C52A3">
        <w:rPr>
          <w:spacing w:val="-2"/>
          <w:lang w:eastAsia="ru-RU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 w:rsidR="001B102D" w:rsidRPr="001C52A3">
        <w:rPr>
          <w:spacing w:val="-2"/>
          <w:lang w:eastAsia="ru-RU"/>
        </w:rPr>
        <w:t>и</w:t>
      </w:r>
      <w:r w:rsidRPr="001C52A3">
        <w:rPr>
          <w:spacing w:val="-2"/>
          <w:lang w:eastAsia="ru-RU"/>
        </w:rPr>
        <w:t xml:space="preserve"> закупок, финансовое обеспечение которых осуществляется за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счет субсидий.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Данное условие не распространяется на субсидии, предоставляемые на</w:t>
      </w:r>
      <w:r w:rsidR="00122F04" w:rsidRPr="001C52A3">
        <w:rPr>
          <w:spacing w:val="-2"/>
          <w:lang w:eastAsia="ru-RU"/>
        </w:rPr>
        <w:t> </w:t>
      </w:r>
      <w:proofErr w:type="spellStart"/>
      <w:r w:rsidRPr="001C52A3">
        <w:rPr>
          <w:spacing w:val="-2"/>
          <w:lang w:eastAsia="ru-RU"/>
        </w:rPr>
        <w:t>софинансирование</w:t>
      </w:r>
      <w:proofErr w:type="spellEnd"/>
      <w:r w:rsidRPr="001C52A3">
        <w:rPr>
          <w:spacing w:val="-2"/>
          <w:lang w:eastAsia="ru-RU"/>
        </w:rPr>
        <w:t xml:space="preserve"> муниципальных контрактов (контрактов, договоров):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заключаемых на основании </w:t>
      </w:r>
      <w:hyperlink r:id="rId20" w:history="1">
        <w:r w:rsidRPr="001C52A3">
          <w:rPr>
            <w:spacing w:val="-2"/>
            <w:lang w:eastAsia="ru-RU"/>
          </w:rPr>
          <w:t>части 1 статьи 93</w:t>
        </w:r>
      </w:hyperlink>
      <w:r w:rsidRPr="001C52A3">
        <w:rPr>
          <w:spacing w:val="-2"/>
          <w:lang w:eastAsia="ru-RU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D0E07" w:rsidRPr="00FA3927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4"/>
          <w:lang w:eastAsia="ru-RU"/>
        </w:rPr>
      </w:pPr>
      <w:r w:rsidRPr="001C52A3">
        <w:rPr>
          <w:spacing w:val="-2"/>
          <w:lang w:eastAsia="ru-RU"/>
        </w:rPr>
        <w:t xml:space="preserve">заключаемых в соответствии с положениями Федерального закона </w:t>
      </w:r>
      <w:r w:rsidRPr="00FA3927">
        <w:rPr>
          <w:spacing w:val="-4"/>
          <w:lang w:eastAsia="ru-RU"/>
        </w:rPr>
        <w:t>от 18.07.2011 № 223-ФЗ «О закупках товаров, работ, услуг отдельными видами юридических лиц».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5.4. </w:t>
      </w:r>
      <w:r w:rsidR="001B102D" w:rsidRPr="001C52A3">
        <w:rPr>
          <w:spacing w:val="-2"/>
          <w:lang w:eastAsia="ru-RU"/>
        </w:rPr>
        <w:t>При н</w:t>
      </w:r>
      <w:r w:rsidRPr="001C52A3">
        <w:rPr>
          <w:spacing w:val="-2"/>
          <w:lang w:eastAsia="ru-RU"/>
        </w:rPr>
        <w:t>аличи</w:t>
      </w:r>
      <w:r w:rsidR="001B102D" w:rsidRPr="001C52A3">
        <w:rPr>
          <w:spacing w:val="-2"/>
          <w:lang w:eastAsia="ru-RU"/>
        </w:rPr>
        <w:t>и</w:t>
      </w:r>
      <w:r w:rsidRPr="001C52A3">
        <w:rPr>
          <w:spacing w:val="-2"/>
          <w:lang w:eastAsia="ru-RU"/>
        </w:rPr>
        <w:t xml:space="preserve"> положительного </w:t>
      </w:r>
      <w:proofErr w:type="gramStart"/>
      <w:r w:rsidRPr="001C52A3">
        <w:rPr>
          <w:spacing w:val="-2"/>
          <w:lang w:eastAsia="ru-RU"/>
        </w:rPr>
        <w:t>результата проверки достоверности определения сметной стоимости отдельных видов работ</w:t>
      </w:r>
      <w:proofErr w:type="gramEnd"/>
      <w:r w:rsidRPr="001C52A3">
        <w:rPr>
          <w:spacing w:val="-2"/>
          <w:lang w:eastAsia="ru-RU"/>
        </w:rPr>
        <w:t xml:space="preserve"> и объектов в случаях и порядке, установленных Правительством Российской Федерации или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Правительством Кировской области.</w:t>
      </w:r>
    </w:p>
    <w:p w:rsidR="008D0E07" w:rsidRPr="001C52A3" w:rsidRDefault="008D0E07" w:rsidP="00005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5.5. </w:t>
      </w:r>
      <w:r w:rsidR="001B102D" w:rsidRPr="001C52A3">
        <w:rPr>
          <w:spacing w:val="-2"/>
          <w:lang w:eastAsia="ru-RU"/>
        </w:rPr>
        <w:t xml:space="preserve">При проведении </w:t>
      </w:r>
      <w:r w:rsidRPr="001C52A3">
        <w:rPr>
          <w:spacing w:val="-2"/>
          <w:lang w:eastAsia="ru-RU"/>
        </w:rPr>
        <w:t>Кировским областным государственным казенным учреждением «Дорожный комитет Кировской области»</w:t>
      </w:r>
      <w:r w:rsidR="00E515F7" w:rsidRPr="001C52A3">
        <w:rPr>
          <w:spacing w:val="-2"/>
          <w:lang w:eastAsia="ru-RU"/>
        </w:rPr>
        <w:t xml:space="preserve"> (если иное не установлено нормативными правовыми актами Российской Федерации)</w:t>
      </w:r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lastRenderedPageBreak/>
        <w:t xml:space="preserve">строительного контроля в соответствии с установленным Правительством Российской Федерации порядком и договорами, заключаемыми </w:t>
      </w:r>
      <w:r w:rsidR="00185D93" w:rsidRPr="001C52A3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 xml:space="preserve">на безвозмездной основе, по объектам строительства, реконструкции, капитального ремонта и </w:t>
      </w:r>
      <w:proofErr w:type="gramStart"/>
      <w:r w:rsidRPr="001C52A3">
        <w:rPr>
          <w:spacing w:val="-2"/>
          <w:lang w:eastAsia="ru-RU"/>
        </w:rPr>
        <w:t>ремонта</w:t>
      </w:r>
      <w:proofErr w:type="gramEnd"/>
      <w:r w:rsidRPr="001C52A3">
        <w:rPr>
          <w:spacing w:val="-2"/>
          <w:lang w:eastAsia="ru-RU"/>
        </w:rPr>
        <w:t xml:space="preserve"> автомобильных дорог, финансовое обеспечение которых осуществляется за</w:t>
      </w:r>
      <w:r w:rsidR="0010120B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счет субсидий.</w:t>
      </w:r>
    </w:p>
    <w:p w:rsidR="008D0E07" w:rsidRPr="001C52A3" w:rsidRDefault="008D0E07" w:rsidP="00005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5.6. </w:t>
      </w:r>
      <w:r w:rsidR="001B102D" w:rsidRPr="001C52A3">
        <w:rPr>
          <w:spacing w:val="-2"/>
          <w:lang w:eastAsia="ru-RU"/>
        </w:rPr>
        <w:t>При наличии</w:t>
      </w:r>
      <w:r w:rsidRPr="001C52A3">
        <w:rPr>
          <w:spacing w:val="-2"/>
          <w:lang w:eastAsia="ru-RU"/>
        </w:rPr>
        <w:t xml:space="preserve"> муниципального правового акта о подготовке </w:t>
      </w:r>
      <w:r w:rsidR="00185D93" w:rsidRPr="001C52A3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 xml:space="preserve">и реализации бюджетных инвестиций (в случае предоставления субсидий </w:t>
      </w:r>
      <w:r w:rsidR="00185D93" w:rsidRPr="001C52A3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на осуществление бюджетных инвестиций).</w:t>
      </w:r>
    </w:p>
    <w:p w:rsidR="008D0E07" w:rsidRPr="001C52A3" w:rsidRDefault="008D0E07" w:rsidP="00005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6. Результатами использования субсидий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показатели результативности) являются:</w:t>
      </w:r>
    </w:p>
    <w:p w:rsidR="008B526B" w:rsidRPr="001C52A3" w:rsidRDefault="008B526B" w:rsidP="00005C9D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в случае предоставления субсидии на проектирование строительства (реконструкции) или капитального ремонта автомобильных дорог общего пользования местного значения – </w:t>
      </w:r>
      <w:r w:rsidR="00F84D91" w:rsidRPr="001C52A3">
        <w:rPr>
          <w:rFonts w:ascii="Times New Roman" w:hAnsi="Times New Roman"/>
          <w:spacing w:val="-2"/>
          <w:sz w:val="28"/>
          <w:szCs w:val="28"/>
        </w:rPr>
        <w:t>«К</w:t>
      </w:r>
      <w:r w:rsidRPr="001C52A3">
        <w:rPr>
          <w:rFonts w:ascii="Times New Roman" w:hAnsi="Times New Roman"/>
          <w:spacing w:val="-2"/>
          <w:sz w:val="28"/>
          <w:szCs w:val="28"/>
        </w:rPr>
        <w:t>оличество разработанной проектной документации, имеющей положительное заключение государственной экспертизы</w:t>
      </w:r>
      <w:r w:rsidR="00F84D91" w:rsidRPr="001C52A3">
        <w:rPr>
          <w:rFonts w:ascii="Times New Roman" w:hAnsi="Times New Roman"/>
          <w:spacing w:val="-2"/>
          <w:sz w:val="28"/>
          <w:szCs w:val="28"/>
        </w:rPr>
        <w:t>»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 (штук);</w:t>
      </w:r>
    </w:p>
    <w:p w:rsidR="008B526B" w:rsidRPr="001C52A3" w:rsidRDefault="008B526B" w:rsidP="00005C9D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в случае предоставления субсидии на строительство (реконструкцию), капитальный ремонт или ремонт автомобильных дорог общего пользования местного значения – </w:t>
      </w:r>
      <w:r w:rsidR="00F84D91" w:rsidRPr="001C52A3">
        <w:rPr>
          <w:rFonts w:ascii="Times New Roman" w:hAnsi="Times New Roman"/>
          <w:spacing w:val="-2"/>
          <w:sz w:val="28"/>
          <w:szCs w:val="28"/>
        </w:rPr>
        <w:t>«П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ротяженность на сельских территориях вновь построенных, реконструированных, капитально отремонтированных или отремонтированных автомобильных дорог </w:t>
      </w:r>
      <w:r w:rsidR="00CC40CF" w:rsidRPr="001C52A3">
        <w:rPr>
          <w:rFonts w:ascii="Times New Roman" w:hAnsi="Times New Roman"/>
          <w:spacing w:val="-2"/>
          <w:sz w:val="28"/>
          <w:szCs w:val="28"/>
        </w:rPr>
        <w:t>общего пользования местного значения</w:t>
      </w:r>
      <w:r w:rsidR="00F84D91" w:rsidRPr="001C52A3">
        <w:rPr>
          <w:rFonts w:ascii="Times New Roman" w:hAnsi="Times New Roman"/>
          <w:spacing w:val="-2"/>
          <w:sz w:val="28"/>
          <w:szCs w:val="28"/>
        </w:rPr>
        <w:t>»</w:t>
      </w:r>
      <w:r w:rsidR="00CC40CF" w:rsidRPr="001C52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52A3">
        <w:rPr>
          <w:rFonts w:ascii="Times New Roman" w:hAnsi="Times New Roman"/>
          <w:spacing w:val="-2"/>
          <w:sz w:val="28"/>
          <w:szCs w:val="28"/>
        </w:rPr>
        <w:t>(километров);</w:t>
      </w:r>
    </w:p>
    <w:p w:rsidR="008B526B" w:rsidRPr="001C52A3" w:rsidRDefault="008B526B" w:rsidP="00005C9D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в случае предоставления субсидии на строительство (реконструкцию), капитальный ремонт или ремонт автомобильных дорог общего пользования местного значения со сроком выполнения работ два года и более – </w:t>
      </w:r>
      <w:r w:rsidR="00F84D91" w:rsidRPr="001C52A3">
        <w:rPr>
          <w:rFonts w:ascii="Times New Roman" w:hAnsi="Times New Roman"/>
          <w:spacing w:val="-2"/>
          <w:sz w:val="28"/>
          <w:szCs w:val="28"/>
        </w:rPr>
        <w:t>«Т</w:t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ехническая готовность строящихся, реконструируемых, капитально ремонтируемых автомобильных дорог </w:t>
      </w:r>
      <w:r w:rsidR="00CC40CF" w:rsidRPr="001C52A3">
        <w:rPr>
          <w:rFonts w:ascii="Times New Roman" w:hAnsi="Times New Roman"/>
          <w:spacing w:val="-2"/>
          <w:sz w:val="28"/>
          <w:szCs w:val="28"/>
        </w:rPr>
        <w:t>общего пользования местного значения</w:t>
      </w:r>
      <w:r w:rsidR="00F84D91" w:rsidRPr="001C52A3">
        <w:rPr>
          <w:rFonts w:ascii="Times New Roman" w:hAnsi="Times New Roman"/>
          <w:spacing w:val="-2"/>
          <w:sz w:val="28"/>
          <w:szCs w:val="28"/>
        </w:rPr>
        <w:t>»</w:t>
      </w:r>
      <w:r w:rsidR="00CC40CF" w:rsidRPr="001C52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52A3">
        <w:rPr>
          <w:rFonts w:ascii="Times New Roman" w:hAnsi="Times New Roman"/>
          <w:spacing w:val="-2"/>
          <w:sz w:val="28"/>
          <w:szCs w:val="28"/>
        </w:rPr>
        <w:t>(процентов);</w:t>
      </w:r>
    </w:p>
    <w:p w:rsidR="008B526B" w:rsidRPr="001C52A3" w:rsidRDefault="008B526B" w:rsidP="00005C9D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в случае привлечения средств федерального бюджета на строительство (реконструкцию), капитальный ремонт или ремонт автомобильных дорог – </w:t>
      </w:r>
      <w:r w:rsidR="00F84D91" w:rsidRPr="001C52A3">
        <w:rPr>
          <w:rFonts w:ascii="Times New Roman" w:hAnsi="Times New Roman"/>
          <w:spacing w:val="-2"/>
          <w:sz w:val="28"/>
          <w:szCs w:val="28"/>
        </w:rPr>
        <w:t>«О</w:t>
      </w:r>
      <w:r w:rsidRPr="001C52A3">
        <w:rPr>
          <w:rFonts w:ascii="Times New Roman" w:hAnsi="Times New Roman"/>
          <w:spacing w:val="-2"/>
          <w:sz w:val="28"/>
          <w:szCs w:val="28"/>
        </w:rPr>
        <w:t>тремонтированы автомобильные дороги на сельских территориях</w:t>
      </w:r>
      <w:r w:rsidR="00185D93" w:rsidRPr="001C52A3">
        <w:rPr>
          <w:rFonts w:ascii="Times New Roman" w:hAnsi="Times New Roman"/>
          <w:spacing w:val="-2"/>
          <w:sz w:val="28"/>
          <w:szCs w:val="28"/>
        </w:rPr>
        <w:t xml:space="preserve">, единиц» </w:t>
      </w:r>
      <w:r w:rsidR="00185D93" w:rsidRPr="001C52A3">
        <w:rPr>
          <w:rFonts w:ascii="Times New Roman" w:hAnsi="Times New Roman"/>
          <w:spacing w:val="-2"/>
          <w:sz w:val="28"/>
          <w:szCs w:val="28"/>
        </w:rPr>
        <w:lastRenderedPageBreak/>
        <w:t>и (или) «П</w:t>
      </w:r>
      <w:r w:rsidRPr="001C52A3">
        <w:rPr>
          <w:rFonts w:ascii="Times New Roman" w:hAnsi="Times New Roman"/>
          <w:spacing w:val="-2"/>
          <w:sz w:val="28"/>
          <w:szCs w:val="28"/>
        </w:rPr>
        <w:t>остроены (реконструированы) автомобильные дороги на сельских территориях</w:t>
      </w:r>
      <w:r w:rsidR="00185D93" w:rsidRPr="001C52A3">
        <w:rPr>
          <w:rFonts w:ascii="Times New Roman" w:hAnsi="Times New Roman"/>
          <w:spacing w:val="-2"/>
          <w:sz w:val="28"/>
          <w:szCs w:val="28"/>
        </w:rPr>
        <w:t>, единиц</w:t>
      </w:r>
      <w:r w:rsidR="00F84D91" w:rsidRPr="001C52A3">
        <w:rPr>
          <w:rFonts w:ascii="Times New Roman" w:hAnsi="Times New Roman"/>
          <w:spacing w:val="-2"/>
          <w:sz w:val="28"/>
          <w:szCs w:val="28"/>
        </w:rPr>
        <w:t>»</w:t>
      </w:r>
      <w:r w:rsidRPr="001C52A3">
        <w:rPr>
          <w:rFonts w:ascii="Times New Roman" w:hAnsi="Times New Roman"/>
          <w:spacing w:val="-2"/>
          <w:sz w:val="28"/>
          <w:szCs w:val="28"/>
        </w:rPr>
        <w:t>. Показатели результативности должны соответствовать результатам использования субсидий, установленным Правилами и (или) соглашением о предоставлении средств бюджету Кировской области, заключенным между Правительством Кировской области и Федеральным дорожным агентством.</w:t>
      </w:r>
    </w:p>
    <w:p w:rsidR="008B526B" w:rsidRPr="001C52A3" w:rsidRDefault="008B526B" w:rsidP="00A17517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 xml:space="preserve">Значения показателей результативности по муниципальным образованиям устанавливаются правовым актом министерства, </w:t>
      </w:r>
      <w:r w:rsidR="00FA3927">
        <w:rPr>
          <w:rFonts w:ascii="Times New Roman" w:hAnsi="Times New Roman"/>
          <w:spacing w:val="-2"/>
          <w:sz w:val="28"/>
          <w:szCs w:val="28"/>
        </w:rPr>
        <w:br/>
      </w:r>
      <w:r w:rsidRPr="001C52A3">
        <w:rPr>
          <w:rFonts w:ascii="Times New Roman" w:hAnsi="Times New Roman"/>
          <w:spacing w:val="-2"/>
          <w:sz w:val="28"/>
          <w:szCs w:val="28"/>
        </w:rPr>
        <w:t xml:space="preserve">согласованным с министерством финансов Кировской области до заключения соглашений о предоставлении субсидий (дополнительных соглашений </w:t>
      </w:r>
      <w:r w:rsidR="00974773" w:rsidRPr="001C52A3">
        <w:rPr>
          <w:rFonts w:ascii="Times New Roman" w:hAnsi="Times New Roman"/>
          <w:spacing w:val="-2"/>
          <w:sz w:val="28"/>
          <w:szCs w:val="28"/>
        </w:rPr>
        <w:br/>
      </w:r>
      <w:r w:rsidRPr="001C52A3">
        <w:rPr>
          <w:rFonts w:ascii="Times New Roman" w:hAnsi="Times New Roman"/>
          <w:spacing w:val="-2"/>
          <w:sz w:val="28"/>
          <w:szCs w:val="28"/>
        </w:rPr>
        <w:t>к соглашениям о предоставлении субсидий).</w:t>
      </w:r>
    </w:p>
    <w:p w:rsidR="008B526B" w:rsidRPr="001C52A3" w:rsidRDefault="008B526B" w:rsidP="00A17517">
      <w:pPr>
        <w:pStyle w:val="ConsPlusNormal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52A3">
        <w:rPr>
          <w:rFonts w:ascii="Times New Roman" w:hAnsi="Times New Roman"/>
          <w:spacing w:val="-2"/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субсидий.</w:t>
      </w:r>
    </w:p>
    <w:p w:rsidR="008D0E07" w:rsidRPr="001C52A3" w:rsidRDefault="008D0E07" w:rsidP="00A175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7. Субсидии перечисляются в течение трех рабочих дней после предоставления муниципальными образованиями документов, подтверждающих потребность в предоставлении субсидий. </w:t>
      </w:r>
    </w:p>
    <w:p w:rsidR="008D0E07" w:rsidRPr="001C52A3" w:rsidRDefault="008D0E07" w:rsidP="00A175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Субсидии перечисляются пропорционально кассовым расходам </w:t>
      </w:r>
      <w:r w:rsidR="00FA3927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 xml:space="preserve">местных бюджетов по соответствующим расходным обязательствам (проектам, объектам) на основании предусмотренных </w:t>
      </w:r>
      <w:r w:rsidR="00420F62" w:rsidRPr="001C52A3">
        <w:rPr>
          <w:spacing w:val="-2"/>
          <w:lang w:eastAsia="ru-RU"/>
        </w:rPr>
        <w:t xml:space="preserve">настоящим </w:t>
      </w:r>
      <w:r w:rsidR="00F84D91" w:rsidRPr="001C52A3">
        <w:rPr>
          <w:spacing w:val="-2"/>
          <w:lang w:eastAsia="ru-RU"/>
        </w:rPr>
        <w:t>П</w:t>
      </w:r>
      <w:r w:rsidRPr="001C52A3">
        <w:rPr>
          <w:spacing w:val="-2"/>
          <w:lang w:eastAsia="ru-RU"/>
        </w:rPr>
        <w:t>орядком документов, подтверждающих возникновение денежных обязательств.</w:t>
      </w:r>
    </w:p>
    <w:p w:rsidR="008D0E07" w:rsidRPr="001C52A3" w:rsidRDefault="008D0E07" w:rsidP="00A175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Для перечисления субсидий </w:t>
      </w:r>
      <w:r w:rsidR="00A17517" w:rsidRPr="001C52A3">
        <w:rPr>
          <w:spacing w:val="-2"/>
          <w:lang w:eastAsia="ru-RU"/>
        </w:rPr>
        <w:t>администраци</w:t>
      </w:r>
      <w:r w:rsidR="00420F62" w:rsidRPr="001C52A3">
        <w:rPr>
          <w:spacing w:val="-2"/>
          <w:lang w:eastAsia="ru-RU"/>
        </w:rPr>
        <w:t>я</w:t>
      </w:r>
      <w:r w:rsidR="00A17517"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t>муниципальн</w:t>
      </w:r>
      <w:r w:rsidR="00420F62" w:rsidRPr="001C52A3">
        <w:rPr>
          <w:spacing w:val="-2"/>
          <w:lang w:eastAsia="ru-RU"/>
        </w:rPr>
        <w:t>ого</w:t>
      </w:r>
      <w:r w:rsidRPr="001C52A3">
        <w:rPr>
          <w:spacing w:val="-2"/>
          <w:lang w:eastAsia="ru-RU"/>
        </w:rPr>
        <w:t xml:space="preserve"> образовани</w:t>
      </w:r>
      <w:r w:rsidR="00420F62" w:rsidRPr="001C52A3">
        <w:rPr>
          <w:spacing w:val="-2"/>
          <w:lang w:eastAsia="ru-RU"/>
        </w:rPr>
        <w:t xml:space="preserve">я </w:t>
      </w:r>
      <w:r w:rsidRPr="001C52A3">
        <w:rPr>
          <w:spacing w:val="-2"/>
          <w:lang w:eastAsia="ru-RU"/>
        </w:rPr>
        <w:t>представля</w:t>
      </w:r>
      <w:r w:rsidR="00420F62" w:rsidRPr="001C52A3">
        <w:rPr>
          <w:spacing w:val="-2"/>
          <w:lang w:eastAsia="ru-RU"/>
        </w:rPr>
        <w:t>е</w:t>
      </w:r>
      <w:r w:rsidRPr="001C52A3">
        <w:rPr>
          <w:spacing w:val="-2"/>
          <w:lang w:eastAsia="ru-RU"/>
        </w:rPr>
        <w:t xml:space="preserve">т </w:t>
      </w:r>
      <w:r w:rsidR="00420F62" w:rsidRPr="001C52A3">
        <w:rPr>
          <w:spacing w:val="-2"/>
          <w:lang w:eastAsia="ru-RU"/>
        </w:rPr>
        <w:t xml:space="preserve">в </w:t>
      </w:r>
      <w:r w:rsidRPr="001C52A3">
        <w:rPr>
          <w:spacing w:val="-2"/>
          <w:lang w:eastAsia="ru-RU"/>
        </w:rPr>
        <w:t>министерст</w:t>
      </w:r>
      <w:r w:rsidR="00420F62" w:rsidRPr="001C52A3">
        <w:rPr>
          <w:spacing w:val="-2"/>
          <w:lang w:eastAsia="ru-RU"/>
        </w:rPr>
        <w:t>во</w:t>
      </w:r>
      <w:r w:rsidRPr="001C52A3">
        <w:rPr>
          <w:spacing w:val="-2"/>
          <w:lang w:eastAsia="ru-RU"/>
        </w:rPr>
        <w:t xml:space="preserve"> следующие документы:</w:t>
      </w:r>
    </w:p>
    <w:p w:rsidR="008D0E07" w:rsidRPr="001C52A3" w:rsidRDefault="008D0E07" w:rsidP="00A175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выписку из муниципальной программы, содержащ</w:t>
      </w:r>
      <w:r w:rsidR="00420F62" w:rsidRPr="001C52A3">
        <w:rPr>
          <w:spacing w:val="-2"/>
          <w:lang w:eastAsia="ru-RU"/>
        </w:rPr>
        <w:t>ей</w:t>
      </w:r>
      <w:r w:rsidRPr="001C52A3">
        <w:rPr>
          <w:spacing w:val="-2"/>
          <w:lang w:eastAsia="ru-RU"/>
        </w:rPr>
        <w:t xml:space="preserve"> мероприятия, в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целях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которых предоставляются субсидии; </w:t>
      </w:r>
    </w:p>
    <w:p w:rsidR="008D0E07" w:rsidRPr="001C52A3" w:rsidRDefault="008D0E07" w:rsidP="00A175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копии документов, подтверждающих возникновение денежных обязательств;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копии платежных поручений, подтверждающих </w:t>
      </w:r>
      <w:proofErr w:type="spellStart"/>
      <w:r w:rsidRPr="001C52A3">
        <w:rPr>
          <w:spacing w:val="-2"/>
          <w:lang w:eastAsia="ru-RU"/>
        </w:rPr>
        <w:t>софинансирование</w:t>
      </w:r>
      <w:proofErr w:type="spellEnd"/>
      <w:r w:rsidRPr="001C52A3">
        <w:rPr>
          <w:spacing w:val="-2"/>
          <w:lang w:eastAsia="ru-RU"/>
        </w:rPr>
        <w:t xml:space="preserve"> мероприятий за счет средств местного бюджета;</w:t>
      </w:r>
    </w:p>
    <w:p w:rsidR="008D0E07" w:rsidRPr="001C52A3" w:rsidRDefault="008D0E07" w:rsidP="009747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информацию о контракте</w:t>
      </w:r>
      <w:r w:rsidR="00420F62" w:rsidRPr="001C52A3">
        <w:rPr>
          <w:spacing w:val="-2"/>
          <w:lang w:eastAsia="ru-RU"/>
        </w:rPr>
        <w:t>,</w:t>
      </w:r>
      <w:r w:rsidRPr="001C52A3">
        <w:rPr>
          <w:spacing w:val="-2"/>
          <w:lang w:eastAsia="ru-RU"/>
        </w:rPr>
        <w:t xml:space="preserve"> </w:t>
      </w:r>
      <w:r w:rsidR="00420F62" w:rsidRPr="001C52A3">
        <w:rPr>
          <w:spacing w:val="-2"/>
          <w:lang w:eastAsia="ru-RU"/>
        </w:rPr>
        <w:t xml:space="preserve">заключенном </w:t>
      </w:r>
      <w:r w:rsidRPr="001C52A3">
        <w:rPr>
          <w:spacing w:val="-2"/>
          <w:lang w:eastAsia="ru-RU"/>
        </w:rPr>
        <w:t xml:space="preserve">органом местного самоуправления </w:t>
      </w:r>
      <w:r w:rsidR="00420F62" w:rsidRPr="001C52A3">
        <w:rPr>
          <w:spacing w:val="-2"/>
          <w:lang w:eastAsia="ru-RU"/>
        </w:rPr>
        <w:t xml:space="preserve">муниципального образования </w:t>
      </w:r>
      <w:r w:rsidRPr="001C52A3">
        <w:rPr>
          <w:spacing w:val="-2"/>
          <w:lang w:eastAsia="ru-RU"/>
        </w:rPr>
        <w:t>с поставщиком (подрядчиком)</w:t>
      </w:r>
      <w:r w:rsidR="00420F62" w:rsidRPr="001C52A3">
        <w:rPr>
          <w:spacing w:val="-2"/>
          <w:lang w:eastAsia="ru-RU"/>
        </w:rPr>
        <w:t>,</w:t>
      </w:r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lastRenderedPageBreak/>
        <w:t xml:space="preserve">на приобретение товаров, оказание услуг, выполнение работ с отметкой Кировского областного государственного казенного учреждения «Центр </w:t>
      </w:r>
      <w:r w:rsidR="00974773" w:rsidRPr="001C52A3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по техническому сопровождению государственных закупок»;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положительный результат </w:t>
      </w:r>
      <w:proofErr w:type="gramStart"/>
      <w:r w:rsidRPr="001C52A3">
        <w:rPr>
          <w:spacing w:val="-2"/>
          <w:lang w:eastAsia="ru-RU"/>
        </w:rPr>
        <w:t>проверки достоверности определения сметной стоимости отдельных видов работ</w:t>
      </w:r>
      <w:proofErr w:type="gramEnd"/>
      <w:r w:rsidRPr="001C52A3">
        <w:rPr>
          <w:spacing w:val="-2"/>
          <w:lang w:eastAsia="ru-RU"/>
        </w:rPr>
        <w:t xml:space="preserve"> и объектов;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отчет о расходовании субсидий в срок до 5-го числа месяца, следующего за отчетным месяцем;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отчет о выполнении </w:t>
      </w:r>
      <w:proofErr w:type="gramStart"/>
      <w:r w:rsidRPr="001C52A3">
        <w:rPr>
          <w:spacing w:val="-2"/>
          <w:lang w:eastAsia="ru-RU"/>
        </w:rPr>
        <w:t>значений показателей результативности предоставления субсидий</w:t>
      </w:r>
      <w:proofErr w:type="gramEnd"/>
      <w:r w:rsidRPr="001C52A3">
        <w:rPr>
          <w:spacing w:val="-2"/>
          <w:lang w:eastAsia="ru-RU"/>
        </w:rPr>
        <w:t xml:space="preserve"> в срок до 5-го числа месяца, следующего за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отчетным месяцем;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заявку на перечисление </w:t>
      </w:r>
      <w:r w:rsidR="00420F62" w:rsidRPr="001C52A3">
        <w:rPr>
          <w:spacing w:val="-2"/>
          <w:lang w:eastAsia="ru-RU"/>
        </w:rPr>
        <w:t>с</w:t>
      </w:r>
      <w:r w:rsidRPr="001C52A3">
        <w:rPr>
          <w:spacing w:val="-2"/>
          <w:lang w:eastAsia="ru-RU"/>
        </w:rPr>
        <w:t xml:space="preserve">убсидий в срок </w:t>
      </w:r>
      <w:r w:rsidR="00122F04" w:rsidRPr="001C52A3">
        <w:rPr>
          <w:spacing w:val="-2"/>
          <w:lang w:eastAsia="ru-RU"/>
        </w:rPr>
        <w:t>до </w:t>
      </w:r>
      <w:r w:rsidRPr="001C52A3">
        <w:rPr>
          <w:spacing w:val="-2"/>
          <w:lang w:eastAsia="ru-RU"/>
        </w:rPr>
        <w:t>5-го числа месяца, следующего за отчетным месяцем;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квартальную заявку на перечисление субсидий с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разбивкой по месяцам </w:t>
      </w:r>
      <w:r w:rsidR="00226696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в срок до 15-го числа месяца, предшествующего началу каждого квартала</w:t>
      </w:r>
      <w:r w:rsidR="00420F62" w:rsidRPr="001C52A3">
        <w:rPr>
          <w:spacing w:val="-2"/>
          <w:lang w:eastAsia="ru-RU"/>
        </w:rPr>
        <w:t>,</w:t>
      </w:r>
      <w:r w:rsidRPr="001C52A3">
        <w:rPr>
          <w:spacing w:val="-2"/>
          <w:lang w:eastAsia="ru-RU"/>
        </w:rPr>
        <w:t xml:space="preserve"> в</w:t>
      </w:r>
      <w:r w:rsidR="00420F62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соответствии с графиком перечисления субсиди</w:t>
      </w:r>
      <w:r w:rsidR="00420F62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>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копию нормативного правового акта муниципального образования о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подготовке и реализации бюджетных инвестиций (в случае предоставления субсиди</w:t>
      </w:r>
      <w:r w:rsidR="00F84D91" w:rsidRPr="001C52A3">
        <w:rPr>
          <w:spacing w:val="-2"/>
          <w:lang w:eastAsia="ru-RU"/>
        </w:rPr>
        <w:t>й</w:t>
      </w:r>
      <w:r w:rsidR="009457BF"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t>на осуществление бюджетных инвестиций);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</w:rPr>
        <w:t>копию договора на проведение строительного контроля, заключенного с</w:t>
      </w:r>
      <w:r w:rsidR="00122F04" w:rsidRPr="001C52A3">
        <w:rPr>
          <w:spacing w:val="-2"/>
        </w:rPr>
        <w:t> </w:t>
      </w:r>
      <w:r w:rsidRPr="001C52A3">
        <w:rPr>
          <w:spacing w:val="-2"/>
        </w:rPr>
        <w:t xml:space="preserve">Кировским областным государственным казенным учреждением </w:t>
      </w:r>
      <w:r w:rsidR="00226696">
        <w:rPr>
          <w:spacing w:val="-2"/>
        </w:rPr>
        <w:br/>
      </w:r>
      <w:r w:rsidRPr="001C52A3">
        <w:rPr>
          <w:spacing w:val="-2"/>
        </w:rPr>
        <w:t>«Дорожный комитет Кировской облас</w:t>
      </w:r>
      <w:r w:rsidR="00122F04" w:rsidRPr="001C52A3">
        <w:rPr>
          <w:spacing w:val="-2"/>
        </w:rPr>
        <w:t>ти»</w:t>
      </w:r>
      <w:r w:rsidR="00E515F7" w:rsidRPr="001C52A3">
        <w:rPr>
          <w:spacing w:val="-2"/>
        </w:rPr>
        <w:t xml:space="preserve"> </w:t>
      </w:r>
      <w:r w:rsidR="00E515F7" w:rsidRPr="001C52A3">
        <w:rPr>
          <w:spacing w:val="-2"/>
          <w:lang w:eastAsia="ru-RU"/>
        </w:rPr>
        <w:t xml:space="preserve">(если иное не установлено нормативными правовыми актами Российской Федерации) </w:t>
      </w:r>
      <w:r w:rsidR="00122F04" w:rsidRPr="001C52A3">
        <w:rPr>
          <w:spacing w:val="-2"/>
        </w:rPr>
        <w:t>на безвозмездной основе, по </w:t>
      </w:r>
      <w:r w:rsidRPr="001C52A3">
        <w:rPr>
          <w:spacing w:val="-2"/>
        </w:rPr>
        <w:t>объектам капитального ремонта (ремонта) автомобильных дорог, финансовое обеспечение которых осуществляется за счет субсиди</w:t>
      </w:r>
      <w:r w:rsidR="00420F62" w:rsidRPr="001C52A3">
        <w:rPr>
          <w:spacing w:val="-2"/>
        </w:rPr>
        <w:t>й</w:t>
      </w:r>
      <w:r w:rsidRPr="001C52A3">
        <w:rPr>
          <w:spacing w:val="-2"/>
        </w:rPr>
        <w:t>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Муниципальными образованиями обеспечиваются учет и исполнение муниципальных контрактов (договоров) по расходам, осуществляемым за счет средств субсидий и средств местного бюджета на исполнение расходных обязательств муниципального образования, в целях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которых предоставляются субсидии, в единой базе местных бюджетов автоматизированной системы управления бюджетным процессом Кировской </w:t>
      </w:r>
      <w:r w:rsidRPr="001C52A3">
        <w:rPr>
          <w:spacing w:val="-2"/>
          <w:lang w:eastAsia="ru-RU"/>
        </w:rPr>
        <w:lastRenderedPageBreak/>
        <w:t>области.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Субсиди</w:t>
      </w:r>
      <w:r w:rsidR="00420F62" w:rsidRPr="001C52A3">
        <w:rPr>
          <w:spacing w:val="-2"/>
        </w:rPr>
        <w:t>и</w:t>
      </w:r>
      <w:r w:rsidRPr="001C52A3">
        <w:rPr>
          <w:spacing w:val="-2"/>
        </w:rPr>
        <w:t xml:space="preserve"> не перечисля</w:t>
      </w:r>
      <w:r w:rsidR="00420F62" w:rsidRPr="001C52A3">
        <w:rPr>
          <w:spacing w:val="-2"/>
        </w:rPr>
        <w:t>ю</w:t>
      </w:r>
      <w:r w:rsidRPr="001C52A3">
        <w:rPr>
          <w:spacing w:val="-2"/>
        </w:rPr>
        <w:t>тся в случае установления фактов нарушения органами местного самоуправления муниципальных образований установленных законодательством норм, предусмотренных настоящим Порядком и соглашениями о предоставлении субсиди</w:t>
      </w:r>
      <w:r w:rsidR="00420F62" w:rsidRPr="001C52A3">
        <w:rPr>
          <w:spacing w:val="-2"/>
        </w:rPr>
        <w:t>й</w:t>
      </w:r>
      <w:r w:rsidRPr="001C52A3">
        <w:rPr>
          <w:spacing w:val="-2"/>
        </w:rPr>
        <w:t>.</w:t>
      </w:r>
    </w:p>
    <w:p w:rsidR="00843FE6" w:rsidRPr="001C52A3" w:rsidRDefault="00843FE6" w:rsidP="00843F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</w:rPr>
        <w:t xml:space="preserve">Перечисление субсидий осуществляется в установленном порядке </w:t>
      </w:r>
      <w:r w:rsidRPr="001C52A3">
        <w:rPr>
          <w:spacing w:val="-2"/>
        </w:rPr>
        <w:br/>
        <w:t xml:space="preserve">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</w:t>
      </w:r>
      <w:proofErr w:type="gramStart"/>
      <w:r w:rsidRPr="001C52A3">
        <w:rPr>
          <w:spacing w:val="-2"/>
        </w:rPr>
        <w:t>пределах</w:t>
      </w:r>
      <w:proofErr w:type="gramEnd"/>
      <w:r w:rsidRPr="001C52A3">
        <w:rPr>
          <w:spacing w:val="-2"/>
        </w:rPr>
        <w:t xml:space="preserve"> доведенных до министерства лимитов бюджетных обязательств</w:t>
      </w:r>
      <w:r w:rsidRPr="001C52A3">
        <w:rPr>
          <w:spacing w:val="-2"/>
          <w:lang w:eastAsia="ru-RU"/>
        </w:rPr>
        <w:t>.</w:t>
      </w:r>
    </w:p>
    <w:p w:rsidR="008D0E07" w:rsidRPr="001C52A3" w:rsidRDefault="008D0E07" w:rsidP="00843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8. Министерство осуществляет </w:t>
      </w:r>
      <w:proofErr w:type="gramStart"/>
      <w:r w:rsidRPr="001C52A3">
        <w:rPr>
          <w:spacing w:val="-2"/>
          <w:lang w:eastAsia="ru-RU"/>
        </w:rPr>
        <w:t>контроль</w:t>
      </w:r>
      <w:r w:rsidR="00843FE6"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t>за</w:t>
      </w:r>
      <w:proofErr w:type="gramEnd"/>
      <w:r w:rsidRPr="001C52A3">
        <w:rPr>
          <w:spacing w:val="-2"/>
          <w:lang w:eastAsia="ru-RU"/>
        </w:rPr>
        <w:t xml:space="preserve"> соблюдением муниципальными образованиями условий, целей и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порядка, установлен</w:t>
      </w:r>
      <w:r w:rsidR="00843FE6" w:rsidRPr="001C52A3">
        <w:rPr>
          <w:spacing w:val="-2"/>
          <w:lang w:eastAsia="ru-RU"/>
        </w:rPr>
        <w:t>ных при предоставлении субсидий.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Проверку соблюдения муниципальными образованиями условий, целей и порядка, установленных при предоставлении субсидий, осуществляют органы государственного финансового контроля.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9. Основаниями для применения мер ответственности к муниципальным образованиям при невыполнении обязательств, установленных соглашениями о предоставлении субсидий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меры ответственности), являются: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spellStart"/>
      <w:r w:rsidRPr="001C52A3">
        <w:rPr>
          <w:spacing w:val="-2"/>
          <w:lang w:eastAsia="ru-RU"/>
        </w:rPr>
        <w:t>недостижение</w:t>
      </w:r>
      <w:proofErr w:type="spellEnd"/>
      <w:r w:rsidRPr="001C52A3">
        <w:rPr>
          <w:spacing w:val="-2"/>
          <w:lang w:eastAsia="ru-RU"/>
        </w:rPr>
        <w:t xml:space="preserve"> муниципальными образованиями значений показателей результативности, предусмотренных соглашениями о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предоставлении субсидий;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неиспользование муниципальными образованиями средств субсидий.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10. Применение мер ответственности осуществляется министерством в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следующем порядке: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10.1. В случае установления фактов </w:t>
      </w:r>
      <w:proofErr w:type="spellStart"/>
      <w:r w:rsidRPr="001C52A3">
        <w:rPr>
          <w:spacing w:val="-2"/>
          <w:lang w:eastAsia="ru-RU"/>
        </w:rPr>
        <w:t>недостижения</w:t>
      </w:r>
      <w:proofErr w:type="spellEnd"/>
      <w:r w:rsidRPr="001C52A3">
        <w:rPr>
          <w:spacing w:val="-2"/>
          <w:lang w:eastAsia="ru-RU"/>
        </w:rPr>
        <w:t xml:space="preserve"> значений показателей результативности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</w:t>
      </w:r>
      <w:r w:rsidRPr="001C52A3">
        <w:rPr>
          <w:spacing w:val="-2"/>
          <w:lang w:eastAsia="ru-RU"/>
        </w:rPr>
        <w:lastRenderedPageBreak/>
        <w:t>бюджета в срок до 20 апреля текущего финансового года.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Министерство до 1 мая текущего финансового года представляет в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министерство финансов Кировской области информацию о возврате (невозврате) муниципальными образованиями средств местных бюджетов в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доход областного бюджета в установленный срок.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10.2. </w:t>
      </w:r>
      <w:proofErr w:type="gramStart"/>
      <w:r w:rsidRPr="001C52A3">
        <w:rPr>
          <w:spacing w:val="-2"/>
          <w:lang w:eastAsia="ru-RU"/>
        </w:rPr>
        <w:t xml:space="preserve">В случае установления фактов </w:t>
      </w:r>
      <w:proofErr w:type="spellStart"/>
      <w:r w:rsidRPr="001C52A3">
        <w:rPr>
          <w:spacing w:val="-2"/>
          <w:lang w:eastAsia="ru-RU"/>
        </w:rPr>
        <w:t>недостижения</w:t>
      </w:r>
      <w:proofErr w:type="spellEnd"/>
      <w:r w:rsidRPr="001C52A3">
        <w:rPr>
          <w:spacing w:val="-2"/>
          <w:lang w:eastAsia="ru-RU"/>
        </w:rPr>
        <w:t xml:space="preserve">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:rsidR="008D0E07" w:rsidRPr="001C52A3" w:rsidRDefault="008D0E07" w:rsidP="007819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10.3. </w:t>
      </w:r>
      <w:r w:rsidR="00A17517" w:rsidRPr="001C52A3">
        <w:rPr>
          <w:spacing w:val="-2"/>
          <w:lang w:eastAsia="ru-RU"/>
        </w:rPr>
        <w:t>Если иное не установлено нормативными правовыми актами Правительства Российской Федерации, о</w:t>
      </w:r>
      <w:r w:rsidRPr="001C52A3">
        <w:rPr>
          <w:spacing w:val="-2"/>
          <w:lang w:eastAsia="ru-RU"/>
        </w:rPr>
        <w:t>бъем средств, подлежащий возврату из местных бюджетов в доход областного бюджета</w:t>
      </w:r>
      <w:r w:rsidR="00122F04" w:rsidRPr="001C52A3">
        <w:rPr>
          <w:spacing w:val="-2"/>
          <w:lang w:eastAsia="ru-RU"/>
        </w:rPr>
        <w:t> </w:t>
      </w:r>
      <w:r w:rsidRPr="001C52A3">
        <w:rPr>
          <w:noProof/>
          <w:spacing w:val="-2"/>
          <w:position w:val="-11"/>
          <w:sz w:val="24"/>
          <w:lang w:eastAsia="ru-RU"/>
        </w:rPr>
        <w:drawing>
          <wp:inline distT="0" distB="0" distL="0" distR="0" wp14:anchorId="0F2DF568" wp14:editId="712C5A70">
            <wp:extent cx="363070" cy="2743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7" cy="27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A3">
        <w:rPr>
          <w:spacing w:val="-2"/>
          <w:lang w:eastAsia="ru-RU"/>
        </w:rPr>
        <w:t xml:space="preserve">, определяется по каждому мероприятию, по </w:t>
      </w:r>
      <w:proofErr w:type="gramStart"/>
      <w:r w:rsidRPr="001C52A3">
        <w:rPr>
          <w:spacing w:val="-2"/>
          <w:lang w:eastAsia="ru-RU"/>
        </w:rPr>
        <w:t>которому</w:t>
      </w:r>
      <w:proofErr w:type="gramEnd"/>
      <w:r w:rsidRPr="001C52A3">
        <w:rPr>
          <w:spacing w:val="-2"/>
          <w:lang w:eastAsia="ru-RU"/>
        </w:rPr>
        <w:t xml:space="preserve"> не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достигнут показатель результативности и в целях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которого предоставля</w:t>
      </w:r>
      <w:r w:rsidR="00420F62" w:rsidRPr="001C52A3">
        <w:rPr>
          <w:spacing w:val="-2"/>
          <w:lang w:eastAsia="ru-RU"/>
        </w:rPr>
        <w:t>ю</w:t>
      </w:r>
      <w:r w:rsidRPr="001C52A3">
        <w:rPr>
          <w:spacing w:val="-2"/>
          <w:lang w:eastAsia="ru-RU"/>
        </w:rPr>
        <w:t>тся субсиди</w:t>
      </w:r>
      <w:r w:rsidR="00420F62" w:rsidRPr="001C52A3">
        <w:rPr>
          <w:spacing w:val="-2"/>
          <w:lang w:eastAsia="ru-RU"/>
        </w:rPr>
        <w:t>и</w:t>
      </w:r>
      <w:r w:rsidRPr="001C52A3">
        <w:rPr>
          <w:spacing w:val="-2"/>
          <w:lang w:eastAsia="ru-RU"/>
        </w:rPr>
        <w:t xml:space="preserve">, и рассчитывается по </w:t>
      </w:r>
      <w:r w:rsidR="00A17517" w:rsidRPr="001C52A3">
        <w:rPr>
          <w:spacing w:val="-2"/>
          <w:lang w:eastAsia="ru-RU"/>
        </w:rPr>
        <w:t xml:space="preserve">следующей </w:t>
      </w:r>
      <w:r w:rsidRPr="001C52A3">
        <w:rPr>
          <w:spacing w:val="-2"/>
          <w:lang w:eastAsia="ru-RU"/>
        </w:rPr>
        <w:t>формуле: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14"/>
          <w:lang w:eastAsia="ru-RU"/>
        </w:rPr>
      </w:pPr>
    </w:p>
    <w:p w:rsidR="008D0E07" w:rsidRPr="001C52A3" w:rsidRDefault="008D0E07" w:rsidP="00900588">
      <w:pPr>
        <w:autoSpaceDE w:val="0"/>
        <w:autoSpaceDN w:val="0"/>
        <w:adjustRightInd w:val="0"/>
        <w:spacing w:after="0" w:line="360" w:lineRule="auto"/>
        <w:jc w:val="center"/>
        <w:rPr>
          <w:spacing w:val="-2"/>
          <w:lang w:eastAsia="ru-RU"/>
        </w:rPr>
      </w:pPr>
      <w:r w:rsidRPr="001C52A3">
        <w:rPr>
          <w:noProof/>
          <w:spacing w:val="-2"/>
          <w:position w:val="-11"/>
          <w:sz w:val="24"/>
          <w:lang w:eastAsia="ru-RU"/>
        </w:rPr>
        <w:drawing>
          <wp:inline distT="0" distB="0" distL="0" distR="0" wp14:anchorId="4D967BB7" wp14:editId="2114ED3B">
            <wp:extent cx="1211580" cy="27280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52" cy="28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C9" w:rsidRPr="001C52A3" w:rsidRDefault="00833EC9" w:rsidP="00833EC9">
      <w:pPr>
        <w:autoSpaceDE w:val="0"/>
        <w:autoSpaceDN w:val="0"/>
        <w:adjustRightInd w:val="0"/>
        <w:spacing w:after="0" w:line="240" w:lineRule="auto"/>
        <w:jc w:val="center"/>
        <w:rPr>
          <w:spacing w:val="-2"/>
          <w:sz w:val="12"/>
          <w:lang w:eastAsia="ru-RU"/>
        </w:rPr>
      </w:pP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noProof/>
          <w:spacing w:val="-2"/>
          <w:position w:val="-11"/>
          <w:lang w:eastAsia="ru-RU"/>
        </w:rPr>
        <w:drawing>
          <wp:inline distT="0" distB="0" distL="0" distR="0" wp14:anchorId="3ADDAA6E" wp14:editId="64E00810">
            <wp:extent cx="240478" cy="2819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8" cy="28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объем субсиди</w:t>
      </w:r>
      <w:r w:rsidR="00420F62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>, направляем</w:t>
      </w:r>
      <w:r w:rsidR="00420F62" w:rsidRPr="001C52A3">
        <w:rPr>
          <w:spacing w:val="-2"/>
          <w:lang w:eastAsia="ru-RU"/>
        </w:rPr>
        <w:t>ых</w:t>
      </w:r>
      <w:r w:rsidRPr="001C52A3">
        <w:rPr>
          <w:spacing w:val="-2"/>
          <w:lang w:eastAsia="ru-RU"/>
        </w:rPr>
        <w:t xml:space="preserve"> на реализацию соответствующего мероприятия, перечисленн</w:t>
      </w:r>
      <w:r w:rsidR="00420F62" w:rsidRPr="001C52A3">
        <w:rPr>
          <w:spacing w:val="-2"/>
          <w:lang w:eastAsia="ru-RU"/>
        </w:rPr>
        <w:t>ых</w:t>
      </w:r>
      <w:r w:rsidRPr="001C52A3">
        <w:rPr>
          <w:spacing w:val="-2"/>
          <w:lang w:eastAsia="ru-RU"/>
        </w:rPr>
        <w:t xml:space="preserve"> местному бюджету в году предоставления субсиди</w:t>
      </w:r>
      <w:r w:rsidR="00420F62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>, без учета размера остатка субсиди</w:t>
      </w:r>
      <w:r w:rsidR="00420F62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>, не использованного по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состоянию на 1 января года, следующего за годом предоставления субсиди</w:t>
      </w:r>
      <w:r w:rsidR="00420F62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>, потребность в котором не подтверждена министерством;</w:t>
      </w:r>
    </w:p>
    <w:p w:rsidR="008D0E07" w:rsidRPr="001C52A3" w:rsidRDefault="008D0E07" w:rsidP="008D0E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k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коэффициент, равный 0,01 (коэффициент, равный 0,005</w:t>
      </w:r>
      <w:r w:rsidR="00781901" w:rsidRPr="001C52A3">
        <w:rPr>
          <w:spacing w:val="-2"/>
          <w:lang w:eastAsia="ru-RU"/>
        </w:rPr>
        <w:t>,</w:t>
      </w:r>
      <w:r w:rsidRPr="001C52A3">
        <w:rPr>
          <w:spacing w:val="-2"/>
          <w:lang w:eastAsia="ru-RU"/>
        </w:rPr>
        <w:t xml:space="preserve"> при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предоставлении субсиди</w:t>
      </w:r>
      <w:r w:rsidR="00420F62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 xml:space="preserve"> на строительство и реконструкцию объектов капитального строительства муниципальной собственности).</w:t>
      </w:r>
    </w:p>
    <w:p w:rsidR="008D0E07" w:rsidRPr="001C52A3" w:rsidRDefault="008D0E07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10.4. Если получателями субсидий в порядке и на основании документов, </w:t>
      </w:r>
      <w:r w:rsidR="00420F62" w:rsidRPr="001C52A3">
        <w:rPr>
          <w:spacing w:val="-2"/>
          <w:lang w:eastAsia="ru-RU"/>
        </w:rPr>
        <w:t>которые установлены</w:t>
      </w:r>
      <w:r w:rsidRPr="001C52A3">
        <w:rPr>
          <w:spacing w:val="-2"/>
          <w:lang w:eastAsia="ru-RU"/>
        </w:rPr>
        <w:t xml:space="preserve"> муниципальными контрактами (договорами), в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целях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которых предоставляются субсидии, </w:t>
      </w:r>
      <w:r w:rsidRPr="001C52A3">
        <w:rPr>
          <w:spacing w:val="-2"/>
          <w:lang w:eastAsia="ru-RU"/>
        </w:rPr>
        <w:lastRenderedPageBreak/>
        <w:t>работы (услуги), не соответствующие условиям таких муниципальных контрактов (договоров), не приняты, то установленные меры ответственности не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применяются.</w:t>
      </w:r>
    </w:p>
    <w:p w:rsidR="008D0E07" w:rsidRPr="001C52A3" w:rsidRDefault="008D0E07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10.5. Если муниципальными образованиями средства местных </w:t>
      </w:r>
      <w:r w:rsidR="00226696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муниципальными образованиями требований о возврате средств местных бюджетов в доход областного бюджета.</w:t>
      </w:r>
    </w:p>
    <w:p w:rsidR="008D0E07" w:rsidRPr="001C52A3" w:rsidRDefault="008D0E07" w:rsidP="00005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10.6. </w:t>
      </w:r>
      <w:proofErr w:type="gramStart"/>
      <w:r w:rsidRPr="001C52A3">
        <w:rPr>
          <w:spacing w:val="-2"/>
          <w:lang w:eastAsia="ru-RU"/>
        </w:rPr>
        <w:t xml:space="preserve">В случае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из федерального бюджета расходных обязательств Кировской области по предоставлению субсидий основания и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порядок применения мер ответственности должны соответствовать основаниям и порядкам применения мер ответственности, установленным </w:t>
      </w:r>
      <w:r w:rsidR="00292FE7" w:rsidRPr="001C52A3">
        <w:rPr>
          <w:spacing w:val="-2"/>
          <w:lang w:eastAsia="ru-RU"/>
        </w:rPr>
        <w:t>Правилами формирования, предоставления и распределения субсидий из</w:t>
      </w:r>
      <w:r w:rsidR="00362C40" w:rsidRPr="001C52A3">
        <w:rPr>
          <w:spacing w:val="-2"/>
          <w:lang w:eastAsia="ru-RU"/>
        </w:rPr>
        <w:t> </w:t>
      </w:r>
      <w:r w:rsidR="00292FE7" w:rsidRPr="001C52A3">
        <w:rPr>
          <w:spacing w:val="-2"/>
          <w:lang w:eastAsia="ru-RU"/>
        </w:rPr>
        <w:t>федерального бюджета бюджетам субъектов Российской Федерации, утвержденными постановлением Правительства Российской Федерации от</w:t>
      </w:r>
      <w:r w:rsidR="00F2401D" w:rsidRPr="001C52A3">
        <w:rPr>
          <w:spacing w:val="-2"/>
          <w:lang w:eastAsia="ru-RU"/>
        </w:rPr>
        <w:t> </w:t>
      </w:r>
      <w:r w:rsidR="00292FE7" w:rsidRPr="001C52A3">
        <w:rPr>
          <w:spacing w:val="-2"/>
          <w:lang w:eastAsia="ru-RU"/>
        </w:rPr>
        <w:t>30.09.2014 № 999 «О формировании, предоставлении и распределении субсидий из федерального бюджета бюджетам субъектов</w:t>
      </w:r>
      <w:proofErr w:type="gramEnd"/>
      <w:r w:rsidR="00292FE7" w:rsidRPr="001C52A3">
        <w:rPr>
          <w:spacing w:val="-2"/>
          <w:lang w:eastAsia="ru-RU"/>
        </w:rPr>
        <w:t xml:space="preserve"> Российской Федерации»,</w:t>
      </w:r>
      <w:r w:rsidRPr="001C52A3">
        <w:rPr>
          <w:spacing w:val="-2"/>
          <w:lang w:eastAsia="ru-RU"/>
        </w:rPr>
        <w:t xml:space="preserve"> и (или) соответствующими соглашениями о предоставлении средств бюджету субъекта Российской Федерации, заключенными с</w:t>
      </w:r>
      <w:r w:rsidR="00F2401D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Федеральным дорожным агентством.</w:t>
      </w:r>
    </w:p>
    <w:p w:rsidR="008D0E07" w:rsidRPr="001C52A3" w:rsidRDefault="008D0E07" w:rsidP="00005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10.7. </w:t>
      </w:r>
      <w:proofErr w:type="gramStart"/>
      <w:r w:rsidRPr="001C52A3">
        <w:rPr>
          <w:spacing w:val="-2"/>
          <w:lang w:eastAsia="ru-RU"/>
        </w:rPr>
        <w:t>В случае если муниципальными образованиями по состоянию на 31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декабря года предоставления субсидий субсидии не использованы в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размере, установленном законом области об областном бюджете или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постановлениями Правительства Кировской области, министерство в срок до 1 февраля текущего финансового года направляет главам администраций муниципальных образований уведомления о необходимости применения </w:t>
      </w:r>
      <w:r w:rsidR="00226696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меры дисциплинарной ответственности в соответствии с законодательством Российской Федерации в отношении должностных лиц</w:t>
      </w:r>
      <w:proofErr w:type="gramEnd"/>
      <w:r w:rsidRPr="001C52A3">
        <w:rPr>
          <w:spacing w:val="-2"/>
          <w:lang w:eastAsia="ru-RU"/>
        </w:rPr>
        <w:t>, чьи действия (бездействие) привели к неиспользованию субсидий.</w:t>
      </w:r>
    </w:p>
    <w:p w:rsidR="008D0E07" w:rsidRPr="001C52A3" w:rsidRDefault="008D0E07" w:rsidP="00005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10.8. </w:t>
      </w:r>
      <w:r w:rsidR="00537815" w:rsidRPr="001C52A3">
        <w:rPr>
          <w:spacing w:val="-2"/>
          <w:lang w:eastAsia="ru-RU"/>
        </w:rPr>
        <w:t>В случае строительства (реконструкции), капитального ремонта и</w:t>
      </w:r>
      <w:r w:rsidR="00362C40" w:rsidRPr="001C52A3">
        <w:rPr>
          <w:spacing w:val="-2"/>
          <w:lang w:eastAsia="ru-RU"/>
        </w:rPr>
        <w:t> </w:t>
      </w:r>
      <w:proofErr w:type="gramStart"/>
      <w:r w:rsidR="00537815" w:rsidRPr="001C52A3">
        <w:rPr>
          <w:spacing w:val="-2"/>
          <w:lang w:eastAsia="ru-RU"/>
        </w:rPr>
        <w:t>ремонта</w:t>
      </w:r>
      <w:proofErr w:type="gramEnd"/>
      <w:r w:rsidR="00537815" w:rsidRPr="001C52A3">
        <w:rPr>
          <w:spacing w:val="-2"/>
          <w:lang w:eastAsia="ru-RU"/>
        </w:rPr>
        <w:t xml:space="preserve"> автомобильных дорог, которые прошли отбор в</w:t>
      </w:r>
      <w:r w:rsidR="004E1D3F" w:rsidRPr="001C52A3">
        <w:rPr>
          <w:spacing w:val="-2"/>
          <w:lang w:eastAsia="ru-RU"/>
        </w:rPr>
        <w:t xml:space="preserve"> </w:t>
      </w:r>
      <w:r w:rsidR="00537815" w:rsidRPr="001C52A3">
        <w:rPr>
          <w:spacing w:val="-2"/>
          <w:lang w:eastAsia="ru-RU"/>
        </w:rPr>
        <w:t>Министерстве сельского хозяйства Российской Федерации в</w:t>
      </w:r>
      <w:r w:rsidR="004E1D3F" w:rsidRPr="001C52A3">
        <w:rPr>
          <w:spacing w:val="-2"/>
          <w:lang w:eastAsia="ru-RU"/>
        </w:rPr>
        <w:t> </w:t>
      </w:r>
      <w:r w:rsidR="00537815" w:rsidRPr="001C52A3">
        <w:rPr>
          <w:spacing w:val="-2"/>
          <w:lang w:eastAsia="ru-RU"/>
        </w:rPr>
        <w:t>соответствии с</w:t>
      </w:r>
      <w:r w:rsidR="004E1D3F" w:rsidRPr="001C52A3">
        <w:rPr>
          <w:spacing w:val="-2"/>
          <w:lang w:eastAsia="ru-RU"/>
        </w:rPr>
        <w:t xml:space="preserve"> </w:t>
      </w:r>
      <w:r w:rsidR="00537815" w:rsidRPr="001C52A3">
        <w:rPr>
          <w:spacing w:val="-2"/>
          <w:lang w:eastAsia="ru-RU"/>
        </w:rPr>
        <w:t xml:space="preserve">Правилами, </w:t>
      </w:r>
      <w:r w:rsidRPr="001C52A3">
        <w:rPr>
          <w:spacing w:val="-2"/>
          <w:lang w:eastAsia="ru-RU"/>
        </w:rPr>
        <w:t>экономи</w:t>
      </w:r>
      <w:r w:rsidR="00420F62" w:rsidRPr="001C52A3">
        <w:rPr>
          <w:spacing w:val="-2"/>
          <w:lang w:eastAsia="ru-RU"/>
        </w:rPr>
        <w:t>я</w:t>
      </w:r>
      <w:r w:rsidRPr="001C52A3">
        <w:rPr>
          <w:spacing w:val="-2"/>
          <w:lang w:eastAsia="ru-RU"/>
        </w:rPr>
        <w:t>, образовавш</w:t>
      </w:r>
      <w:r w:rsidR="00420F62" w:rsidRPr="001C52A3">
        <w:rPr>
          <w:spacing w:val="-2"/>
          <w:lang w:eastAsia="ru-RU"/>
        </w:rPr>
        <w:t>ая</w:t>
      </w:r>
      <w:r w:rsidRPr="001C52A3">
        <w:rPr>
          <w:spacing w:val="-2"/>
          <w:lang w:eastAsia="ru-RU"/>
        </w:rPr>
        <w:t>ся по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результатам заключения муниципальных контрактов (контрактов, договоров), источником финансового обеспечения которых явля</w:t>
      </w:r>
      <w:r w:rsidR="00F510DE" w:rsidRPr="001C52A3">
        <w:rPr>
          <w:spacing w:val="-2"/>
          <w:lang w:eastAsia="ru-RU"/>
        </w:rPr>
        <w:t>ю</w:t>
      </w:r>
      <w:r w:rsidRPr="001C52A3">
        <w:rPr>
          <w:spacing w:val="-2"/>
          <w:lang w:eastAsia="ru-RU"/>
        </w:rPr>
        <w:t>тся субсиди</w:t>
      </w:r>
      <w:r w:rsidR="00F510DE" w:rsidRPr="001C52A3">
        <w:rPr>
          <w:spacing w:val="-2"/>
          <w:lang w:eastAsia="ru-RU"/>
        </w:rPr>
        <w:t xml:space="preserve">и </w:t>
      </w:r>
      <w:r w:rsidRPr="001C52A3">
        <w:rPr>
          <w:spacing w:val="-2"/>
          <w:lang w:eastAsia="ru-RU"/>
        </w:rPr>
        <w:t xml:space="preserve">(за счет средств </w:t>
      </w:r>
      <w:r w:rsidR="004E1D3F" w:rsidRPr="001C52A3">
        <w:rPr>
          <w:spacing w:val="-2"/>
          <w:lang w:eastAsia="ru-RU"/>
        </w:rPr>
        <w:t>федерального</w:t>
      </w:r>
      <w:r w:rsidRPr="001C52A3">
        <w:rPr>
          <w:spacing w:val="-2"/>
          <w:lang w:eastAsia="ru-RU"/>
        </w:rPr>
        <w:t xml:space="preserve"> бюджета) (далее –</w:t>
      </w:r>
      <w:r w:rsidR="00C05396"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t>экономи</w:t>
      </w:r>
      <w:r w:rsidR="00420F62" w:rsidRPr="001C52A3">
        <w:rPr>
          <w:spacing w:val="-2"/>
          <w:lang w:eastAsia="ru-RU"/>
        </w:rPr>
        <w:t>я</w:t>
      </w:r>
      <w:r w:rsidRPr="001C52A3">
        <w:rPr>
          <w:spacing w:val="-2"/>
          <w:lang w:eastAsia="ru-RU"/>
        </w:rPr>
        <w:t xml:space="preserve">), </w:t>
      </w:r>
      <w:r w:rsidR="00507EF4" w:rsidRPr="001C52A3">
        <w:rPr>
          <w:spacing w:val="-2"/>
          <w:lang w:eastAsia="ru-RU"/>
        </w:rPr>
        <w:t xml:space="preserve">по согласованию с Федеральным дорожным агентством </w:t>
      </w:r>
      <w:r w:rsidR="00420F62" w:rsidRPr="001C52A3">
        <w:rPr>
          <w:spacing w:val="-2"/>
          <w:lang w:eastAsia="ru-RU"/>
        </w:rPr>
        <w:t>может</w:t>
      </w:r>
      <w:r w:rsidR="00507EF4" w:rsidRPr="001C52A3">
        <w:rPr>
          <w:spacing w:val="-2"/>
          <w:lang w:eastAsia="ru-RU"/>
        </w:rPr>
        <w:t xml:space="preserve"> быть направлен</w:t>
      </w:r>
      <w:r w:rsidR="00420F62" w:rsidRPr="001C52A3">
        <w:rPr>
          <w:spacing w:val="-2"/>
          <w:lang w:eastAsia="ru-RU"/>
        </w:rPr>
        <w:t>а</w:t>
      </w:r>
      <w:r w:rsidR="00507EF4"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t>на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тот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же</w:t>
      </w:r>
      <w:r w:rsidR="00122F04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объект капитального строительства и (или) </w:t>
      </w:r>
      <w:proofErr w:type="gramStart"/>
      <w:r w:rsidRPr="001C52A3">
        <w:rPr>
          <w:spacing w:val="-2"/>
          <w:lang w:eastAsia="ru-RU"/>
        </w:rPr>
        <w:t>на те</w:t>
      </w:r>
      <w:proofErr w:type="gramEnd"/>
      <w:r w:rsidRPr="001C52A3">
        <w:rPr>
          <w:spacing w:val="-2"/>
          <w:lang w:eastAsia="ru-RU"/>
        </w:rPr>
        <w:t xml:space="preserve"> же цели, на которые предоставля</w:t>
      </w:r>
      <w:r w:rsidR="00F510DE" w:rsidRPr="001C52A3">
        <w:rPr>
          <w:spacing w:val="-2"/>
          <w:lang w:eastAsia="ru-RU"/>
        </w:rPr>
        <w:t>ю</w:t>
      </w:r>
      <w:r w:rsidRPr="001C52A3">
        <w:rPr>
          <w:spacing w:val="-2"/>
          <w:lang w:eastAsia="ru-RU"/>
        </w:rPr>
        <w:t>тся субсиди</w:t>
      </w:r>
      <w:r w:rsidR="00F510DE" w:rsidRPr="001C52A3">
        <w:rPr>
          <w:spacing w:val="-2"/>
          <w:lang w:eastAsia="ru-RU"/>
        </w:rPr>
        <w:t>и</w:t>
      </w:r>
      <w:r w:rsidRPr="001C52A3">
        <w:rPr>
          <w:spacing w:val="-2"/>
          <w:lang w:eastAsia="ru-RU"/>
        </w:rPr>
        <w:t>, при условии, что экономи</w:t>
      </w:r>
      <w:r w:rsidR="005C2A4B" w:rsidRPr="001C52A3">
        <w:rPr>
          <w:spacing w:val="-2"/>
          <w:lang w:eastAsia="ru-RU"/>
        </w:rPr>
        <w:t>я</w:t>
      </w:r>
      <w:r w:rsidRPr="001C52A3">
        <w:rPr>
          <w:spacing w:val="-2"/>
          <w:lang w:eastAsia="ru-RU"/>
        </w:rPr>
        <w:t xml:space="preserve"> образовал</w:t>
      </w:r>
      <w:r w:rsidR="005C2A4B" w:rsidRPr="001C52A3">
        <w:rPr>
          <w:spacing w:val="-2"/>
          <w:lang w:eastAsia="ru-RU"/>
        </w:rPr>
        <w:t>а</w:t>
      </w:r>
      <w:r w:rsidRPr="001C52A3">
        <w:rPr>
          <w:spacing w:val="-2"/>
          <w:lang w:eastAsia="ru-RU"/>
        </w:rPr>
        <w:t xml:space="preserve">сь по результатам торгов. </w:t>
      </w:r>
      <w:r w:rsidR="00507EF4" w:rsidRPr="001C52A3">
        <w:rPr>
          <w:spacing w:val="-2"/>
          <w:lang w:eastAsia="ru-RU"/>
        </w:rPr>
        <w:t>Направление экономии осуществляется муниципальными образованиями по согласованию с министерством.</w:t>
      </w:r>
    </w:p>
    <w:p w:rsidR="00537815" w:rsidRPr="001C52A3" w:rsidRDefault="00537815" w:rsidP="00005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В случае проектирования, стро</w:t>
      </w:r>
      <w:r w:rsidR="00420F62" w:rsidRPr="001C52A3">
        <w:rPr>
          <w:spacing w:val="-2"/>
          <w:lang w:eastAsia="ru-RU"/>
        </w:rPr>
        <w:t xml:space="preserve">ительства, </w:t>
      </w:r>
      <w:r w:rsidRPr="001C52A3">
        <w:rPr>
          <w:spacing w:val="-2"/>
          <w:lang w:eastAsia="ru-RU"/>
        </w:rPr>
        <w:t xml:space="preserve">реконструкции, капитального ремонта и </w:t>
      </w:r>
      <w:proofErr w:type="gramStart"/>
      <w:r w:rsidRPr="001C52A3">
        <w:rPr>
          <w:spacing w:val="-2"/>
          <w:lang w:eastAsia="ru-RU"/>
        </w:rPr>
        <w:t>ремонта</w:t>
      </w:r>
      <w:proofErr w:type="gramEnd"/>
      <w:r w:rsidRPr="001C52A3">
        <w:rPr>
          <w:spacing w:val="-2"/>
          <w:lang w:eastAsia="ru-RU"/>
        </w:rPr>
        <w:t xml:space="preserve"> автомобильных дорог общего пользования местного значения, включенных в перечень, орган местного самоуправления муниципального образования – получатель субсиди</w:t>
      </w:r>
      <w:r w:rsidR="00F510DE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 xml:space="preserve"> вправе по согласованию с министерством направлять экономию, образовавшуюся по результатам заключения муниципальных контрактов (контрактов, договоров), источником финансового обеспечения которых явля</w:t>
      </w:r>
      <w:r w:rsidR="00F510DE" w:rsidRPr="001C52A3">
        <w:rPr>
          <w:spacing w:val="-2"/>
          <w:lang w:eastAsia="ru-RU"/>
        </w:rPr>
        <w:t>ют</w:t>
      </w:r>
      <w:r w:rsidRPr="001C52A3">
        <w:rPr>
          <w:spacing w:val="-2"/>
          <w:lang w:eastAsia="ru-RU"/>
        </w:rPr>
        <w:t>ся субсиди</w:t>
      </w:r>
      <w:r w:rsidR="00F510DE" w:rsidRPr="001C52A3">
        <w:rPr>
          <w:spacing w:val="-2"/>
          <w:lang w:eastAsia="ru-RU"/>
        </w:rPr>
        <w:t>и</w:t>
      </w:r>
      <w:r w:rsidR="00714989" w:rsidRPr="001C52A3">
        <w:rPr>
          <w:spacing w:val="-2"/>
          <w:lang w:eastAsia="ru-RU"/>
        </w:rPr>
        <w:t xml:space="preserve"> (за счет средств областного бюджета)</w:t>
      </w:r>
      <w:r w:rsidRPr="001C52A3">
        <w:rPr>
          <w:spacing w:val="-2"/>
          <w:lang w:eastAsia="ru-RU"/>
        </w:rPr>
        <w:t>, на цели предоставления субсиди</w:t>
      </w:r>
      <w:r w:rsidR="00F510DE" w:rsidRPr="001C52A3">
        <w:rPr>
          <w:spacing w:val="-2"/>
          <w:lang w:eastAsia="ru-RU"/>
        </w:rPr>
        <w:t>й</w:t>
      </w:r>
      <w:r w:rsidRPr="001C52A3">
        <w:rPr>
          <w:spacing w:val="-2"/>
          <w:lang w:eastAsia="ru-RU"/>
        </w:rPr>
        <w:t xml:space="preserve"> в соответствии с Порядком направления </w:t>
      </w:r>
      <w:proofErr w:type="gramStart"/>
      <w:r w:rsidRPr="001C52A3">
        <w:rPr>
          <w:spacing w:val="-2"/>
          <w:lang w:eastAsia="ru-RU"/>
        </w:rPr>
        <w:t>экономии, образовавшейся по результатам заключения муниципальных контрактов (контрактов, договоров) на закупку товаров, работ, услуг, источником обеспечения которой являются межбюджетные трансферты местным бюд</w:t>
      </w:r>
      <w:r w:rsidR="00BB3573" w:rsidRPr="001C52A3">
        <w:rPr>
          <w:spacing w:val="-2"/>
          <w:lang w:eastAsia="ru-RU"/>
        </w:rPr>
        <w:t>жетам из областного бюджета, на </w:t>
      </w:r>
      <w:r w:rsidRPr="001C52A3">
        <w:rPr>
          <w:spacing w:val="-2"/>
          <w:lang w:eastAsia="ru-RU"/>
        </w:rPr>
        <w:t xml:space="preserve">цели предоставления межбюджетных </w:t>
      </w:r>
      <w:r w:rsidR="00BB3573" w:rsidRPr="001C52A3">
        <w:rPr>
          <w:spacing w:val="-2"/>
          <w:lang w:eastAsia="ru-RU"/>
        </w:rPr>
        <w:t>трансфертов местным бюджетам из </w:t>
      </w:r>
      <w:r w:rsidRPr="001C52A3">
        <w:rPr>
          <w:spacing w:val="-2"/>
          <w:lang w:eastAsia="ru-RU"/>
        </w:rPr>
        <w:t>областного бюджета, утвержденным постановлением Правительства Кировской области от 26.12.2019 № 724-П «О</w:t>
      </w:r>
      <w:r w:rsidR="00833EC9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формировании, предоставлении и распределении субсидий местным бюджетам из областного бюджета».</w:t>
      </w:r>
      <w:proofErr w:type="gramEnd"/>
    </w:p>
    <w:p w:rsidR="008D0E07" w:rsidRPr="001C52A3" w:rsidRDefault="008B55CD" w:rsidP="00005C9D">
      <w:pPr>
        <w:widowControl w:val="0"/>
        <w:autoSpaceDE w:val="0"/>
        <w:autoSpaceDN w:val="0"/>
        <w:adjustRightInd w:val="0"/>
        <w:spacing w:before="480" w:after="0" w:line="360" w:lineRule="auto"/>
        <w:jc w:val="center"/>
        <w:rPr>
          <w:spacing w:val="-2"/>
        </w:rPr>
      </w:pPr>
      <w:r w:rsidRPr="001C52A3">
        <w:rPr>
          <w:bCs/>
          <w:spacing w:val="-2"/>
        </w:rPr>
        <w:t>_________</w:t>
      </w:r>
      <w:r w:rsidR="008D0E07" w:rsidRPr="001C52A3">
        <w:rPr>
          <w:spacing w:val="-2"/>
        </w:rPr>
        <w:br w:type="page"/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Приложение № </w:t>
      </w:r>
      <w:r w:rsidR="000C36C0" w:rsidRPr="001C52A3">
        <w:rPr>
          <w:spacing w:val="-2"/>
          <w:lang w:eastAsia="ru-RU"/>
        </w:rPr>
        <w:t>2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spacing w:val="-2"/>
        </w:rPr>
      </w:pPr>
    </w:p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eastAsiaTheme="minorHAnsi"/>
          <w:b/>
          <w:bCs/>
          <w:spacing w:val="-2"/>
        </w:rPr>
      </w:pPr>
      <w:r w:rsidRPr="001C52A3">
        <w:rPr>
          <w:spacing w:val="-2"/>
        </w:rPr>
        <w:t>к Государственной программе</w:t>
      </w:r>
      <w:r w:rsidRPr="001C52A3">
        <w:rPr>
          <w:rFonts w:eastAsiaTheme="minorHAnsi"/>
          <w:b/>
          <w:bCs/>
          <w:spacing w:val="-2"/>
        </w:rPr>
        <w:t xml:space="preserve"> </w:t>
      </w:r>
    </w:p>
    <w:p w:rsidR="008D0E07" w:rsidRPr="001C52A3" w:rsidRDefault="008D0E07" w:rsidP="008D0E07">
      <w:pPr>
        <w:autoSpaceDE w:val="0"/>
        <w:autoSpaceDN w:val="0"/>
        <w:adjustRightInd w:val="0"/>
        <w:spacing w:before="720" w:after="0" w:line="240" w:lineRule="auto"/>
        <w:jc w:val="center"/>
        <w:rPr>
          <w:b/>
          <w:bCs/>
          <w:spacing w:val="-2"/>
          <w:lang w:eastAsia="ru-RU"/>
        </w:rPr>
      </w:pPr>
      <w:r w:rsidRPr="001C52A3">
        <w:rPr>
          <w:b/>
          <w:bCs/>
          <w:spacing w:val="-2"/>
          <w:lang w:eastAsia="ru-RU"/>
        </w:rPr>
        <w:t>ПЕРЕЧЕНЬ</w:t>
      </w:r>
    </w:p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lang w:eastAsia="ru-RU"/>
        </w:rPr>
      </w:pPr>
      <w:r w:rsidRPr="001C52A3">
        <w:rPr>
          <w:b/>
          <w:bCs/>
          <w:spacing w:val="-2"/>
          <w:lang w:eastAsia="ru-RU"/>
        </w:rPr>
        <w:t xml:space="preserve">объектов проектирования, капитального ремонта и </w:t>
      </w:r>
      <w:proofErr w:type="gramStart"/>
      <w:r w:rsidRPr="001C52A3">
        <w:rPr>
          <w:b/>
          <w:bCs/>
          <w:spacing w:val="-2"/>
          <w:lang w:eastAsia="ru-RU"/>
        </w:rPr>
        <w:t>ремонта</w:t>
      </w:r>
      <w:proofErr w:type="gramEnd"/>
      <w:r w:rsidRPr="001C52A3">
        <w:rPr>
          <w:b/>
          <w:bCs/>
          <w:spacing w:val="-2"/>
          <w:lang w:eastAsia="ru-RU"/>
        </w:rPr>
        <w:t xml:space="preserve"> автомобильных дорог</w:t>
      </w:r>
      <w:r w:rsidR="00FA71DB" w:rsidRPr="001C52A3">
        <w:rPr>
          <w:b/>
          <w:bCs/>
          <w:spacing w:val="-2"/>
          <w:lang w:eastAsia="ru-RU"/>
        </w:rPr>
        <w:t xml:space="preserve"> </w:t>
      </w:r>
      <w:r w:rsidRPr="001C52A3">
        <w:rPr>
          <w:b/>
          <w:bCs/>
          <w:spacing w:val="-2"/>
          <w:lang w:eastAsia="ru-RU"/>
        </w:rPr>
        <w:t>общего пользования местного значения</w:t>
      </w:r>
    </w:p>
    <w:p w:rsidR="008D0E07" w:rsidRPr="001C52A3" w:rsidRDefault="008D0E07" w:rsidP="008D0E07">
      <w:pPr>
        <w:spacing w:after="0" w:line="460" w:lineRule="exact"/>
        <w:ind w:firstLine="709"/>
        <w:contextualSpacing/>
        <w:jc w:val="both"/>
        <w:rPr>
          <w:spacing w:val="-2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3660"/>
        <w:gridCol w:w="1965"/>
        <w:gridCol w:w="3160"/>
      </w:tblGrid>
      <w:tr w:rsidR="007107C7" w:rsidRPr="001C52A3" w:rsidTr="00977F74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8D0E07" w:rsidP="002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№</w:t>
            </w:r>
          </w:p>
          <w:p w:rsidR="008D0E07" w:rsidRPr="001C52A3" w:rsidRDefault="008D0E07" w:rsidP="002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1C52A3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1C52A3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8D0E07" w:rsidP="002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Наименование объекта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8D0E07" w:rsidP="00323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Протяженность, к</w:t>
            </w:r>
            <w:r w:rsidR="00323E74" w:rsidRPr="001C52A3">
              <w:rPr>
                <w:spacing w:val="-2"/>
                <w:sz w:val="24"/>
                <w:szCs w:val="24"/>
              </w:rPr>
              <w:t>илометров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8D0E07" w:rsidP="002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Наименование</w:t>
            </w:r>
          </w:p>
          <w:p w:rsidR="008D0E07" w:rsidRPr="001C52A3" w:rsidRDefault="008D0E07" w:rsidP="002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вида работ</w:t>
            </w:r>
          </w:p>
        </w:tc>
      </w:tr>
      <w:tr w:rsidR="007107C7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7107C7" w:rsidP="002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8D0E07" w:rsidP="00977F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Автомобильная дорога Рай </w:t>
            </w:r>
            <w:r w:rsidRPr="001C52A3">
              <w:rPr>
                <w:spacing w:val="-2"/>
                <w:lang w:eastAsia="ru-RU"/>
              </w:rPr>
              <w:t>–</w:t>
            </w:r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Камешница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Оричевского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района Кировской области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8D0E07" w:rsidP="002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1,502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977F74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к</w:t>
            </w:r>
            <w:r w:rsidR="008D0E07" w:rsidRPr="001C52A3">
              <w:rPr>
                <w:spacing w:val="-2"/>
                <w:sz w:val="24"/>
                <w:szCs w:val="24"/>
              </w:rPr>
              <w:t>апитальный</w:t>
            </w:r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8D0E07" w:rsidRPr="001C52A3">
              <w:rPr>
                <w:spacing w:val="-2"/>
                <w:sz w:val="24"/>
                <w:szCs w:val="24"/>
              </w:rPr>
              <w:t>ремонт</w:t>
            </w:r>
          </w:p>
        </w:tc>
      </w:tr>
      <w:tr w:rsidR="0029371B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1C52A3">
              <w:rPr>
                <w:spacing w:val="-2"/>
                <w:sz w:val="24"/>
                <w:szCs w:val="24"/>
              </w:rPr>
              <w:t>Октябрьский</w:t>
            </w:r>
            <w:proofErr w:type="gramEnd"/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977F74" w:rsidRPr="001C52A3">
              <w:rPr>
                <w:spacing w:val="-2"/>
                <w:sz w:val="24"/>
                <w:szCs w:val="24"/>
              </w:rPr>
              <w:t>–</w:t>
            </w:r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Святица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Фаленского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4,7892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капитальный ремонт*</w:t>
            </w:r>
          </w:p>
        </w:tc>
      </w:tr>
      <w:tr w:rsidR="0029371B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Фаленки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977F74" w:rsidRPr="001C52A3">
              <w:rPr>
                <w:spacing w:val="-2"/>
                <w:sz w:val="24"/>
                <w:szCs w:val="24"/>
              </w:rPr>
              <w:t>–</w:t>
            </w:r>
            <w:r w:rsidRPr="001C52A3">
              <w:rPr>
                <w:spacing w:val="-2"/>
                <w:sz w:val="24"/>
                <w:szCs w:val="24"/>
              </w:rPr>
              <w:t xml:space="preserve"> Леваны в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Фаленском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2,422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капитальный ремонт*</w:t>
            </w:r>
          </w:p>
        </w:tc>
      </w:tr>
      <w:tr w:rsidR="007107C7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7107C7" w:rsidP="002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74" w:rsidRPr="001C52A3" w:rsidRDefault="008D0E07" w:rsidP="00323E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Автомобильная дорога </w:t>
            </w:r>
          </w:p>
          <w:p w:rsidR="008D0E07" w:rsidRPr="001C52A3" w:rsidRDefault="008D0E07" w:rsidP="00323E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proofErr w:type="spellStart"/>
            <w:r w:rsidRPr="001C52A3">
              <w:rPr>
                <w:spacing w:val="-2"/>
                <w:sz w:val="24"/>
                <w:szCs w:val="24"/>
              </w:rPr>
              <w:t>Осиновица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– Курчум Сунского района Кировской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8D0E07" w:rsidP="0029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6,9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7" w:rsidRPr="001C52A3" w:rsidRDefault="00977F74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к</w:t>
            </w:r>
            <w:r w:rsidR="008D0E07" w:rsidRPr="001C52A3">
              <w:rPr>
                <w:spacing w:val="-2"/>
                <w:sz w:val="24"/>
                <w:szCs w:val="24"/>
              </w:rPr>
              <w:t>апитальный</w:t>
            </w:r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8D0E07" w:rsidRPr="001C52A3">
              <w:rPr>
                <w:spacing w:val="-2"/>
                <w:sz w:val="24"/>
                <w:szCs w:val="24"/>
              </w:rPr>
              <w:t>ремонт</w:t>
            </w:r>
          </w:p>
        </w:tc>
      </w:tr>
      <w:tr w:rsidR="0029371B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453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42004D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Автомобильная дорога общего пользования местного значения Вятские Поляны – </w:t>
            </w:r>
            <w:proofErr w:type="spellStart"/>
            <w:r w:rsidRPr="001C52A3">
              <w:rPr>
                <w:spacing w:val="-2"/>
                <w:sz w:val="24"/>
                <w:szCs w:val="24"/>
                <w:lang w:eastAsia="ru-RU"/>
              </w:rPr>
              <w:t>Ершовка</w:t>
            </w:r>
            <w:proofErr w:type="spell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29371B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453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4" w:rsidRPr="001C52A3" w:rsidRDefault="0029371B" w:rsidP="00977F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Автомобильная дорога «Поляки </w:t>
            </w:r>
            <w:r w:rsidR="0042004D" w:rsidRPr="001C52A3">
              <w:rPr>
                <w:spacing w:val="-2"/>
                <w:lang w:eastAsia="ru-RU"/>
              </w:rPr>
              <w:t>–</w:t>
            </w:r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2A3">
              <w:rPr>
                <w:spacing w:val="-2"/>
                <w:sz w:val="24"/>
                <w:szCs w:val="24"/>
                <w:lang w:eastAsia="ru-RU"/>
              </w:rPr>
              <w:t>Русаново</w:t>
            </w:r>
            <w:proofErr w:type="spellEnd"/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C52A3">
              <w:rPr>
                <w:spacing w:val="-2"/>
                <w:sz w:val="24"/>
                <w:szCs w:val="24"/>
                <w:lang w:eastAsia="ru-RU"/>
              </w:rPr>
              <w:t>Кленовица</w:t>
            </w:r>
            <w:proofErr w:type="spellEnd"/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» муниципальная автомобильная дорога общего пользования местного значения 6 + 650 км </w:t>
            </w:r>
            <w:r w:rsidR="00977F74" w:rsidRPr="001C52A3">
              <w:rPr>
                <w:spacing w:val="-2"/>
                <w:sz w:val="24"/>
                <w:szCs w:val="24"/>
                <w:lang w:eastAsia="ru-RU"/>
              </w:rPr>
              <w:br/>
            </w:r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8 + 600 км (по селу </w:t>
            </w:r>
            <w:proofErr w:type="spellStart"/>
            <w:r w:rsidRPr="001C52A3">
              <w:rPr>
                <w:spacing w:val="-2"/>
                <w:sz w:val="24"/>
                <w:szCs w:val="24"/>
                <w:lang w:eastAsia="ru-RU"/>
              </w:rPr>
              <w:t>Русаново</w:t>
            </w:r>
            <w:proofErr w:type="spellEnd"/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) </w:t>
            </w:r>
          </w:p>
          <w:p w:rsidR="0029371B" w:rsidRPr="001C52A3" w:rsidRDefault="0029371B" w:rsidP="00977F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в Орловском районе Кировской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B" w:rsidRPr="001C52A3" w:rsidRDefault="0029371B" w:rsidP="0029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C07823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C07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Участок автомобильной дороги, соединяющей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пгт</w:t>
            </w:r>
            <w:proofErr w:type="spellEnd"/>
            <w:proofErr w:type="gramStart"/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У</w:t>
            </w:r>
            <w:proofErr w:type="gramEnd"/>
            <w:r w:rsidRPr="001C52A3">
              <w:rPr>
                <w:spacing w:val="-2"/>
                <w:sz w:val="24"/>
                <w:szCs w:val="24"/>
              </w:rPr>
              <w:t>ни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и с.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Елгань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4114A8">
              <w:rPr>
                <w:spacing w:val="-2"/>
                <w:sz w:val="24"/>
                <w:szCs w:val="24"/>
              </w:rPr>
              <w:br/>
            </w:r>
            <w:r w:rsidRPr="001C52A3">
              <w:rPr>
                <w:spacing w:val="-2"/>
                <w:sz w:val="24"/>
                <w:szCs w:val="24"/>
              </w:rPr>
              <w:t xml:space="preserve">с 18 км + 900 м по 21 км + 700 м </w:t>
            </w:r>
            <w:r w:rsidR="00977F74" w:rsidRPr="001C52A3">
              <w:rPr>
                <w:spacing w:val="-2"/>
                <w:sz w:val="24"/>
                <w:szCs w:val="24"/>
              </w:rPr>
              <w:br/>
            </w:r>
            <w:r w:rsidRPr="001C52A3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Унинском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C07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2,8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977F74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к</w:t>
            </w:r>
            <w:r w:rsidR="00C07823" w:rsidRPr="001C52A3">
              <w:rPr>
                <w:spacing w:val="-2"/>
                <w:sz w:val="24"/>
                <w:szCs w:val="24"/>
              </w:rPr>
              <w:t>апитальный</w:t>
            </w:r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C07823" w:rsidRPr="001C52A3">
              <w:rPr>
                <w:spacing w:val="-2"/>
                <w:sz w:val="24"/>
                <w:szCs w:val="24"/>
              </w:rPr>
              <w:t>ремонт</w:t>
            </w:r>
          </w:p>
        </w:tc>
      </w:tr>
      <w:tr w:rsidR="00C07823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C07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42004D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Автомобильная дорога Талица –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Верхосунье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Фаленском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C07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977F74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к</w:t>
            </w:r>
            <w:r w:rsidR="00C07823" w:rsidRPr="001C52A3">
              <w:rPr>
                <w:spacing w:val="-2"/>
                <w:sz w:val="24"/>
                <w:szCs w:val="24"/>
              </w:rPr>
              <w:t>апитальный</w:t>
            </w:r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C07823" w:rsidRPr="001C52A3">
              <w:rPr>
                <w:spacing w:val="-2"/>
                <w:sz w:val="24"/>
                <w:szCs w:val="24"/>
              </w:rPr>
              <w:t>ремонт</w:t>
            </w:r>
          </w:p>
        </w:tc>
      </w:tr>
      <w:tr w:rsidR="00C07823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Default="00C07823" w:rsidP="0042004D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Участок (</w:t>
            </w:r>
            <w:proofErr w:type="gramStart"/>
            <w:r w:rsidRPr="001C52A3">
              <w:rPr>
                <w:spacing w:val="-2"/>
                <w:sz w:val="24"/>
                <w:szCs w:val="24"/>
              </w:rPr>
              <w:t>км</w:t>
            </w:r>
            <w:proofErr w:type="gramEnd"/>
            <w:r w:rsidRPr="001C52A3">
              <w:rPr>
                <w:spacing w:val="-2"/>
                <w:sz w:val="24"/>
                <w:szCs w:val="24"/>
              </w:rPr>
              <w:t xml:space="preserve"> 0 + 000 – км 1 + 900) автомобильной дороги Павлово –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Иж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Турусиново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Пижанском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районе Кировской области</w:t>
            </w:r>
          </w:p>
          <w:p w:rsidR="00B01D8C" w:rsidRPr="001C52A3" w:rsidRDefault="00B01D8C" w:rsidP="0042004D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1,9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977F74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к</w:t>
            </w:r>
            <w:r w:rsidR="00C07823" w:rsidRPr="001C52A3">
              <w:rPr>
                <w:spacing w:val="-2"/>
                <w:sz w:val="24"/>
                <w:szCs w:val="24"/>
              </w:rPr>
              <w:t>апитальный</w:t>
            </w:r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C07823" w:rsidRPr="001C52A3">
              <w:rPr>
                <w:spacing w:val="-2"/>
                <w:sz w:val="24"/>
                <w:szCs w:val="24"/>
              </w:rPr>
              <w:t>ремонт</w:t>
            </w:r>
          </w:p>
        </w:tc>
      </w:tr>
      <w:tr w:rsidR="00C07823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42004D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Вихарево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 –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Пестерево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Кильмезском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13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977F74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к</w:t>
            </w:r>
            <w:r w:rsidR="00C07823" w:rsidRPr="001C52A3">
              <w:rPr>
                <w:spacing w:val="-2"/>
                <w:sz w:val="24"/>
                <w:szCs w:val="24"/>
              </w:rPr>
              <w:t>апитальный</w:t>
            </w:r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C07823" w:rsidRPr="001C52A3">
              <w:rPr>
                <w:spacing w:val="-2"/>
                <w:sz w:val="24"/>
                <w:szCs w:val="24"/>
              </w:rPr>
              <w:t>ремонт</w:t>
            </w:r>
          </w:p>
        </w:tc>
      </w:tr>
      <w:tr w:rsidR="00C07823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D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Автомобильная дорога Новая Тушка – Старая Тушка –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Кинерь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</w:t>
            </w:r>
          </w:p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Малмыжском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11,6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977F74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к</w:t>
            </w:r>
            <w:r w:rsidR="00C07823" w:rsidRPr="001C52A3">
              <w:rPr>
                <w:spacing w:val="-2"/>
                <w:sz w:val="24"/>
                <w:szCs w:val="24"/>
              </w:rPr>
              <w:t>апитальный</w:t>
            </w:r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r w:rsidR="00C07823" w:rsidRPr="001C52A3">
              <w:rPr>
                <w:spacing w:val="-2"/>
                <w:sz w:val="24"/>
                <w:szCs w:val="24"/>
              </w:rPr>
              <w:t>ремонт</w:t>
            </w:r>
          </w:p>
        </w:tc>
      </w:tr>
      <w:tr w:rsidR="00C07823" w:rsidRPr="001C52A3" w:rsidTr="00977F74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D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 xml:space="preserve">Автомобильная дорога общего назначения местного значения Яранск – Санчурск – </w:t>
            </w:r>
            <w:proofErr w:type="spellStart"/>
            <w:r w:rsidRPr="001C52A3">
              <w:rPr>
                <w:spacing w:val="-2"/>
                <w:sz w:val="24"/>
                <w:szCs w:val="24"/>
              </w:rPr>
              <w:t>Кричей</w:t>
            </w:r>
            <w:proofErr w:type="spellEnd"/>
            <w:r w:rsidRPr="001C52A3">
              <w:rPr>
                <w:spacing w:val="-2"/>
                <w:sz w:val="24"/>
                <w:szCs w:val="24"/>
              </w:rPr>
              <w:t xml:space="preserve"> </w:t>
            </w:r>
          </w:p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1C52A3">
              <w:rPr>
                <w:spacing w:val="-2"/>
                <w:sz w:val="24"/>
                <w:szCs w:val="24"/>
              </w:rPr>
              <w:t>в</w:t>
            </w:r>
            <w:proofErr w:type="gramEnd"/>
            <w:r w:rsidRPr="001C52A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C52A3">
              <w:rPr>
                <w:spacing w:val="-2"/>
                <w:sz w:val="24"/>
                <w:szCs w:val="24"/>
              </w:rPr>
              <w:t>Санчурском</w:t>
            </w:r>
            <w:proofErr w:type="gramEnd"/>
            <w:r w:rsidRPr="001C52A3">
              <w:rPr>
                <w:spacing w:val="-2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1,1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23" w:rsidRPr="001C52A3" w:rsidRDefault="00C07823" w:rsidP="0097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ремонт</w:t>
            </w:r>
            <w:r w:rsidRPr="001C52A3">
              <w:rPr>
                <w:spacing w:val="-2"/>
                <w:sz w:val="24"/>
                <w:szCs w:val="24"/>
                <w:vertAlign w:val="superscript"/>
              </w:rPr>
              <w:t>*</w:t>
            </w:r>
          </w:p>
        </w:tc>
      </w:tr>
    </w:tbl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jc w:val="both"/>
        <w:rPr>
          <w:spacing w:val="-2"/>
        </w:rPr>
      </w:pPr>
    </w:p>
    <w:p w:rsidR="008D0E07" w:rsidRPr="001C52A3" w:rsidRDefault="008D0E07" w:rsidP="008D0E07">
      <w:pPr>
        <w:autoSpaceDE w:val="0"/>
        <w:autoSpaceDN w:val="0"/>
        <w:adjustRightInd w:val="0"/>
        <w:spacing w:after="0" w:line="240" w:lineRule="auto"/>
        <w:jc w:val="both"/>
        <w:rPr>
          <w:spacing w:val="-2"/>
        </w:rPr>
      </w:pPr>
      <w:r w:rsidRPr="001C52A3">
        <w:rPr>
          <w:spacing w:val="-2"/>
        </w:rPr>
        <w:t xml:space="preserve">* </w:t>
      </w:r>
      <w:r w:rsidR="00453EC3" w:rsidRPr="001C52A3">
        <w:rPr>
          <w:spacing w:val="-2"/>
          <w:sz w:val="24"/>
          <w:szCs w:val="24"/>
        </w:rPr>
        <w:t>По</w:t>
      </w:r>
      <w:r w:rsidR="00C07823" w:rsidRPr="001C52A3">
        <w:rPr>
          <w:spacing w:val="-2"/>
          <w:sz w:val="24"/>
          <w:szCs w:val="24"/>
        </w:rPr>
        <w:t xml:space="preserve"> предложению министерства </w:t>
      </w:r>
      <w:r w:rsidR="00843FE6" w:rsidRPr="001C52A3">
        <w:rPr>
          <w:spacing w:val="-2"/>
          <w:sz w:val="24"/>
          <w:szCs w:val="24"/>
        </w:rPr>
        <w:t xml:space="preserve">транспорта Кировской области </w:t>
      </w:r>
      <w:r w:rsidR="00C07823" w:rsidRPr="001C52A3">
        <w:rPr>
          <w:spacing w:val="-2"/>
          <w:sz w:val="24"/>
          <w:szCs w:val="24"/>
        </w:rPr>
        <w:t>и на основании акта обследования объекта, утвержденного главой муниципального образования</w:t>
      </w:r>
      <w:r w:rsidR="00453EC3" w:rsidRPr="001C52A3">
        <w:rPr>
          <w:spacing w:val="-2"/>
          <w:sz w:val="24"/>
          <w:szCs w:val="24"/>
        </w:rPr>
        <w:t xml:space="preserve"> Кировской области</w:t>
      </w:r>
      <w:r w:rsidR="00C07823" w:rsidRPr="001C52A3">
        <w:rPr>
          <w:spacing w:val="-2"/>
          <w:sz w:val="24"/>
          <w:szCs w:val="24"/>
        </w:rPr>
        <w:t xml:space="preserve"> и согласованного с Кировским областным государственным казенным учреждением «Дорожный комитет Кировской области»</w:t>
      </w:r>
      <w:r w:rsidRPr="001C52A3">
        <w:rPr>
          <w:spacing w:val="-2"/>
          <w:sz w:val="24"/>
          <w:szCs w:val="24"/>
        </w:rPr>
        <w:t>.</w:t>
      </w:r>
    </w:p>
    <w:p w:rsidR="00D13738" w:rsidRPr="001C52A3" w:rsidRDefault="008D0E07" w:rsidP="008D0E07">
      <w:pPr>
        <w:autoSpaceDE w:val="0"/>
        <w:autoSpaceDN w:val="0"/>
        <w:adjustRightInd w:val="0"/>
        <w:spacing w:before="720" w:after="0" w:line="240" w:lineRule="auto"/>
        <w:jc w:val="center"/>
        <w:rPr>
          <w:spacing w:val="-2"/>
        </w:rPr>
      </w:pPr>
      <w:r w:rsidRPr="001C52A3">
        <w:rPr>
          <w:spacing w:val="-2"/>
        </w:rPr>
        <w:t>_________</w:t>
      </w:r>
    </w:p>
    <w:p w:rsidR="00D13738" w:rsidRPr="001C52A3" w:rsidRDefault="00D13738">
      <w:pPr>
        <w:spacing w:after="0" w:line="240" w:lineRule="auto"/>
        <w:rPr>
          <w:spacing w:val="-2"/>
        </w:rPr>
      </w:pPr>
      <w:r w:rsidRPr="001C52A3">
        <w:rPr>
          <w:spacing w:val="-2"/>
        </w:rPr>
        <w:br w:type="page"/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                                                           Приложение № </w:t>
      </w:r>
      <w:r w:rsidR="000C36C0" w:rsidRPr="001C52A3">
        <w:rPr>
          <w:spacing w:val="-2"/>
          <w:lang w:eastAsia="ru-RU"/>
        </w:rPr>
        <w:t>3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pacing w:val="-2"/>
          <w:lang w:eastAsia="ru-RU"/>
        </w:rPr>
      </w:pPr>
    </w:p>
    <w:p w:rsidR="0008696E" w:rsidRPr="001C52A3" w:rsidRDefault="0008696E" w:rsidP="0008696E">
      <w:pPr>
        <w:autoSpaceDE w:val="0"/>
        <w:autoSpaceDN w:val="0"/>
        <w:adjustRightInd w:val="0"/>
        <w:spacing w:after="720" w:line="240" w:lineRule="auto"/>
        <w:jc w:val="right"/>
        <w:rPr>
          <w:spacing w:val="-2"/>
          <w:sz w:val="24"/>
          <w:szCs w:val="24"/>
          <w:lang w:eastAsia="ru-RU"/>
        </w:rPr>
      </w:pPr>
      <w:r w:rsidRPr="001C52A3">
        <w:rPr>
          <w:spacing w:val="-2"/>
          <w:lang w:eastAsia="ru-RU"/>
        </w:rPr>
        <w:t>к Государственной программе</w:t>
      </w:r>
    </w:p>
    <w:p w:rsidR="0008696E" w:rsidRPr="001C52A3" w:rsidRDefault="0008696E" w:rsidP="006E67E9">
      <w:pPr>
        <w:spacing w:before="720" w:after="0" w:line="240" w:lineRule="auto"/>
        <w:contextualSpacing/>
        <w:jc w:val="center"/>
        <w:rPr>
          <w:b/>
          <w:spacing w:val="-2"/>
          <w:lang w:eastAsia="ru-RU"/>
        </w:rPr>
      </w:pPr>
      <w:r w:rsidRPr="001C52A3">
        <w:rPr>
          <w:b/>
          <w:spacing w:val="-2"/>
          <w:lang w:eastAsia="ru-RU"/>
        </w:rPr>
        <w:t xml:space="preserve">ПОРЯДОК </w:t>
      </w:r>
    </w:p>
    <w:p w:rsidR="006E67E9" w:rsidRPr="001C52A3" w:rsidRDefault="0008696E" w:rsidP="006E67E9">
      <w:pPr>
        <w:spacing w:after="0" w:line="240" w:lineRule="auto"/>
        <w:contextualSpacing/>
        <w:jc w:val="center"/>
        <w:rPr>
          <w:b/>
          <w:spacing w:val="-2"/>
          <w:lang w:eastAsia="ru-RU"/>
        </w:rPr>
      </w:pPr>
      <w:r w:rsidRPr="001C52A3">
        <w:rPr>
          <w:b/>
          <w:spacing w:val="-2"/>
          <w:lang w:eastAsia="ru-RU"/>
        </w:rPr>
        <w:t xml:space="preserve">предоставления и распределения субсидии местным бюджетам </w:t>
      </w:r>
    </w:p>
    <w:p w:rsidR="006E67E9" w:rsidRPr="001C52A3" w:rsidRDefault="0008696E" w:rsidP="006E67E9">
      <w:pPr>
        <w:spacing w:after="0" w:line="240" w:lineRule="auto"/>
        <w:contextualSpacing/>
        <w:jc w:val="center"/>
        <w:rPr>
          <w:b/>
          <w:spacing w:val="-2"/>
          <w:lang w:eastAsia="ru-RU"/>
        </w:rPr>
      </w:pPr>
      <w:r w:rsidRPr="001C52A3">
        <w:rPr>
          <w:b/>
          <w:spacing w:val="-2"/>
          <w:lang w:eastAsia="ru-RU"/>
        </w:rPr>
        <w:t xml:space="preserve">из областного бюджета на реализацию мероприятий по борьбе </w:t>
      </w:r>
    </w:p>
    <w:p w:rsidR="0008696E" w:rsidRPr="001C52A3" w:rsidRDefault="0008696E" w:rsidP="006E67E9">
      <w:pPr>
        <w:spacing w:after="0" w:line="240" w:lineRule="auto"/>
        <w:contextualSpacing/>
        <w:jc w:val="center"/>
        <w:rPr>
          <w:b/>
          <w:spacing w:val="-2"/>
          <w:sz w:val="24"/>
          <w:szCs w:val="24"/>
          <w:lang w:eastAsia="ru-RU"/>
        </w:rPr>
      </w:pPr>
      <w:r w:rsidRPr="001C52A3">
        <w:rPr>
          <w:b/>
          <w:spacing w:val="-2"/>
          <w:lang w:eastAsia="ru-RU"/>
        </w:rPr>
        <w:t>с борщевиком Сосновского</w:t>
      </w:r>
    </w:p>
    <w:p w:rsidR="0008696E" w:rsidRPr="001C52A3" w:rsidRDefault="0008696E" w:rsidP="0008696E">
      <w:pPr>
        <w:spacing w:after="0" w:line="460" w:lineRule="exact"/>
        <w:ind w:firstLine="709"/>
        <w:contextualSpacing/>
        <w:jc w:val="both"/>
        <w:rPr>
          <w:spacing w:val="-2"/>
        </w:rPr>
      </w:pP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1. Порядок предоставления и распределения субсидии местным бюджетам из областного бюджета на реализацию мероприятий по борьбе с</w:t>
      </w:r>
      <w:r w:rsidR="006E67E9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борщевиком Сосновского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Порядок) определяет правила предоставления и распределения субсидии местным бюджетам из областного бюджета на реализацию мероприятий по борьбе с борщевиком Сосновского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субсидия).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2. Субсидия предоставляется в целях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расходных обязательств, возникающих при выполнении полномочий органов местного самоуправления муниципальных образований Кировской области по </w:t>
      </w:r>
      <w:r w:rsidR="00B01D8C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вопросам местного значения при реализации мероприятий по борьбе с</w:t>
      </w:r>
      <w:r w:rsidR="006E67E9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борщевиком Сосновского на землях, которые находятся в муниципальной собственности и государственная </w:t>
      </w:r>
      <w:proofErr w:type="gramStart"/>
      <w:r w:rsidRPr="001C52A3">
        <w:rPr>
          <w:spacing w:val="-2"/>
          <w:lang w:eastAsia="ru-RU"/>
        </w:rPr>
        <w:t>собственность</w:t>
      </w:r>
      <w:proofErr w:type="gramEnd"/>
      <w:r w:rsidRPr="001C52A3">
        <w:rPr>
          <w:spacing w:val="-2"/>
          <w:lang w:eastAsia="ru-RU"/>
        </w:rPr>
        <w:t xml:space="preserve"> на которые не разграничена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расходные обязательства).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3. Субсидия предоставляется министерством сельского хозяйства и</w:t>
      </w:r>
      <w:r w:rsidR="006E67E9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продовольствия Кировской области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министерство).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4. Субсидия предоставляется городским и сельским поселениям, городским и муниципальным округам, муниципальным районам Кировской области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муниципальные образования), на территории которых находятся очаги распространения борщевика Сосновского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борщевик).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5. Субсидия предоставляется на реализацию следующих мероприятий: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на уничтожение борщевика механическим способом не менее двух раз за вегетационный период (скашивание вегетативной массы борщевика, подрезка, выкапывание, проведение </w:t>
      </w:r>
      <w:proofErr w:type="spellStart"/>
      <w:r w:rsidRPr="001C52A3">
        <w:rPr>
          <w:spacing w:val="-2"/>
          <w:lang w:eastAsia="ru-RU"/>
        </w:rPr>
        <w:t>культуртехнических</w:t>
      </w:r>
      <w:proofErr w:type="spellEnd"/>
      <w:r w:rsidRPr="001C52A3">
        <w:rPr>
          <w:spacing w:val="-2"/>
          <w:lang w:eastAsia="ru-RU"/>
        </w:rPr>
        <w:t xml:space="preserve"> работ);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на уничтожение борщевика химическим способом </w:t>
      </w:r>
      <w:r w:rsidR="00376E2F" w:rsidRPr="001C52A3">
        <w:rPr>
          <w:spacing w:val="-2"/>
          <w:lang w:eastAsia="ru-RU"/>
        </w:rPr>
        <w:t>не менее двух раз</w:t>
      </w:r>
      <w:r w:rsidR="006E67E9" w:rsidRPr="001C52A3">
        <w:rPr>
          <w:spacing w:val="-2"/>
          <w:lang w:eastAsia="ru-RU"/>
        </w:rPr>
        <w:t xml:space="preserve"> за </w:t>
      </w:r>
      <w:r w:rsidRPr="001C52A3">
        <w:rPr>
          <w:spacing w:val="-2"/>
          <w:lang w:eastAsia="ru-RU"/>
        </w:rPr>
        <w:t>вегетационный период (опрыскивание борщевика гербицидами в</w:t>
      </w:r>
      <w:r w:rsidR="006E67E9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соответствии с действующим Государственным каталогом пестицидов и</w:t>
      </w:r>
      <w:r w:rsidR="006E67E9" w:rsidRPr="001C52A3">
        <w:rPr>
          <w:spacing w:val="-2"/>
          <w:lang w:eastAsia="ru-RU"/>
        </w:rPr>
        <w:t> </w:t>
      </w:r>
      <w:proofErr w:type="spellStart"/>
      <w:r w:rsidRPr="001C52A3">
        <w:rPr>
          <w:spacing w:val="-2"/>
          <w:lang w:eastAsia="ru-RU"/>
        </w:rPr>
        <w:t>агрохимикатов</w:t>
      </w:r>
      <w:proofErr w:type="spellEnd"/>
      <w:r w:rsidRPr="001C52A3">
        <w:rPr>
          <w:spacing w:val="-2"/>
          <w:lang w:eastAsia="ru-RU"/>
        </w:rPr>
        <w:t>, разрешенных к применению на территории Российской Федерации);</w:t>
      </w:r>
    </w:p>
    <w:p w:rsidR="008B6EC1" w:rsidRPr="001C52A3" w:rsidRDefault="008B6EC1" w:rsidP="008B6E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на уничтожение борщевика смешанным способом, включающее уничтожение борщевика механическим способом не менее одного раза и</w:t>
      </w:r>
      <w:r w:rsidR="006E67E9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уничтожение борщевика химическим способом не менее одного раза.</w:t>
      </w:r>
    </w:p>
    <w:p w:rsidR="008B6EC1" w:rsidRPr="001C52A3" w:rsidRDefault="008B6EC1" w:rsidP="008B6E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Уничтожение борщевика проводится в несколько этапов. Первый этап – с 1 мая по 15 июля текущего года, но не позднее фазы цветения борщевика, второй и последующие этапы (при механическом или смешанном способе) – </w:t>
      </w:r>
      <w:r w:rsidRPr="001C52A3">
        <w:rPr>
          <w:spacing w:val="-2"/>
          <w:lang w:eastAsia="ru-RU"/>
        </w:rPr>
        <w:br/>
        <w:t>с 1 июня по 30 сентября текущего года по мере отрастания борщевика, но</w:t>
      </w:r>
      <w:r w:rsidR="006E67E9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не</w:t>
      </w:r>
      <w:r w:rsidR="006E67E9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позднее фазы его цветения. Субсидия предоставляется после </w:t>
      </w:r>
      <w:r w:rsidR="00B01D8C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завершения каждого этапа уничтожения борщевика либо один раз после завершения всех этапов его уничтожения.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6. Размер субсидии i-</w:t>
      </w:r>
      <w:proofErr w:type="spellStart"/>
      <w:r w:rsidRPr="001C52A3">
        <w:rPr>
          <w:spacing w:val="-2"/>
          <w:lang w:eastAsia="ru-RU"/>
        </w:rPr>
        <w:t>му</w:t>
      </w:r>
      <w:proofErr w:type="spellEnd"/>
      <w:r w:rsidRPr="001C52A3">
        <w:rPr>
          <w:spacing w:val="-2"/>
          <w:lang w:eastAsia="ru-RU"/>
        </w:rPr>
        <w:t xml:space="preserve"> муниципальному образованию (</w:t>
      </w:r>
      <w:proofErr w:type="spellStart"/>
      <w:r w:rsidRPr="001C52A3">
        <w:rPr>
          <w:spacing w:val="-2"/>
          <w:lang w:eastAsia="ru-RU"/>
        </w:rPr>
        <w:t>W</w:t>
      </w:r>
      <w:r w:rsidRPr="001C52A3">
        <w:rPr>
          <w:spacing w:val="-2"/>
          <w:vertAlign w:val="subscript"/>
          <w:lang w:eastAsia="ru-RU"/>
        </w:rPr>
        <w:t>i</w:t>
      </w:r>
      <w:proofErr w:type="spellEnd"/>
      <w:r w:rsidRPr="001C52A3">
        <w:rPr>
          <w:spacing w:val="-2"/>
          <w:lang w:eastAsia="ru-RU"/>
        </w:rPr>
        <w:t>) определяется по следующей формуле: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pacing w:val="-2"/>
          <w:lang w:eastAsia="ru-RU"/>
        </w:rPr>
      </w:pPr>
    </w:p>
    <w:p w:rsidR="0008696E" w:rsidRPr="001C52A3" w:rsidRDefault="0008696E" w:rsidP="00900588">
      <w:pPr>
        <w:autoSpaceDE w:val="0"/>
        <w:autoSpaceDN w:val="0"/>
        <w:adjustRightInd w:val="0"/>
        <w:spacing w:after="0" w:line="360" w:lineRule="auto"/>
        <w:jc w:val="center"/>
        <w:rPr>
          <w:spacing w:val="-2"/>
          <w:lang w:eastAsia="ru-RU"/>
        </w:rPr>
      </w:pPr>
      <w:proofErr w:type="spellStart"/>
      <w:r w:rsidRPr="001C52A3">
        <w:rPr>
          <w:spacing w:val="-2"/>
          <w:lang w:eastAsia="ru-RU"/>
        </w:rPr>
        <w:t>W</w:t>
      </w:r>
      <w:r w:rsidRPr="001C52A3">
        <w:rPr>
          <w:spacing w:val="-2"/>
          <w:vertAlign w:val="subscript"/>
          <w:lang w:eastAsia="ru-RU"/>
        </w:rPr>
        <w:t>i</w:t>
      </w:r>
      <w:proofErr w:type="spellEnd"/>
      <w:r w:rsidRPr="001C52A3">
        <w:rPr>
          <w:spacing w:val="-2"/>
          <w:lang w:eastAsia="ru-RU"/>
        </w:rPr>
        <w:t xml:space="preserve"> = </w:t>
      </w:r>
      <w:proofErr w:type="spellStart"/>
      <w:r w:rsidRPr="001C52A3">
        <w:rPr>
          <w:spacing w:val="-2"/>
          <w:lang w:eastAsia="ru-RU"/>
        </w:rPr>
        <w:t>C</w:t>
      </w:r>
      <w:r w:rsidRPr="001C52A3">
        <w:rPr>
          <w:spacing w:val="-2"/>
          <w:vertAlign w:val="subscript"/>
          <w:lang w:eastAsia="ru-RU"/>
        </w:rPr>
        <w:t>i</w:t>
      </w:r>
      <w:proofErr w:type="spellEnd"/>
      <w:r w:rsidRPr="001C52A3">
        <w:rPr>
          <w:spacing w:val="-2"/>
          <w:lang w:eastAsia="ru-RU"/>
        </w:rPr>
        <w:t xml:space="preserve"> x Y, где: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spellStart"/>
      <w:r w:rsidRPr="001C52A3">
        <w:rPr>
          <w:spacing w:val="-2"/>
          <w:lang w:eastAsia="ru-RU"/>
        </w:rPr>
        <w:t>C</w:t>
      </w:r>
      <w:r w:rsidRPr="001C52A3">
        <w:rPr>
          <w:spacing w:val="-2"/>
          <w:vertAlign w:val="subscript"/>
          <w:lang w:eastAsia="ru-RU"/>
        </w:rPr>
        <w:t>i</w:t>
      </w:r>
      <w:proofErr w:type="spellEnd"/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расчетный объем расходного обязательства i-</w:t>
      </w:r>
      <w:proofErr w:type="spellStart"/>
      <w:r w:rsidRPr="001C52A3">
        <w:rPr>
          <w:spacing w:val="-2"/>
          <w:lang w:eastAsia="ru-RU"/>
        </w:rPr>
        <w:t>го</w:t>
      </w:r>
      <w:proofErr w:type="spellEnd"/>
      <w:r w:rsidRPr="001C52A3">
        <w:rPr>
          <w:spacing w:val="-2"/>
          <w:lang w:eastAsia="ru-RU"/>
        </w:rPr>
        <w:t xml:space="preserve"> муниципального образования (рублей), но не более 5</w:t>
      </w:r>
      <w:r w:rsidR="00376E2F" w:rsidRPr="001C52A3">
        <w:rPr>
          <w:spacing w:val="-2"/>
          <w:lang w:eastAsia="ru-RU"/>
        </w:rPr>
        <w:t>5</w:t>
      </w:r>
      <w:r w:rsidRPr="001C52A3">
        <w:rPr>
          <w:spacing w:val="-2"/>
          <w:lang w:eastAsia="ru-RU"/>
        </w:rPr>
        <w:t xml:space="preserve"> тыс. рублей на 1 гектар за вегетационный период;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Y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уровень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Кировской областью расходного обязательства i-</w:t>
      </w:r>
      <w:proofErr w:type="spellStart"/>
      <w:r w:rsidRPr="001C52A3">
        <w:rPr>
          <w:spacing w:val="-2"/>
          <w:lang w:eastAsia="ru-RU"/>
        </w:rPr>
        <w:t>го</w:t>
      </w:r>
      <w:proofErr w:type="spellEnd"/>
      <w:r w:rsidRPr="001C52A3">
        <w:rPr>
          <w:spacing w:val="-2"/>
          <w:lang w:eastAsia="ru-RU"/>
        </w:rPr>
        <w:t xml:space="preserve"> муниципального образования, равный 99%.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7. Условиями предоставления субсидии </w:t>
      </w:r>
      <w:r w:rsidR="00DA2A8B" w:rsidRPr="001C52A3">
        <w:rPr>
          <w:spacing w:val="-2"/>
          <w:lang w:eastAsia="ru-RU"/>
        </w:rPr>
        <w:t xml:space="preserve">муниципальному образованию </w:t>
      </w:r>
      <w:r w:rsidRPr="001C52A3">
        <w:rPr>
          <w:spacing w:val="-2"/>
          <w:lang w:eastAsia="ru-RU"/>
        </w:rPr>
        <w:t>являются:</w:t>
      </w:r>
    </w:p>
    <w:p w:rsidR="0008696E" w:rsidRPr="001C52A3" w:rsidRDefault="0008696E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наличие муниципальной программы, содержащей мероприятия по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борьбе с борщевиком, в целях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которых предоставляется субсидия;</w:t>
      </w:r>
    </w:p>
    <w:p w:rsidR="0008696E" w:rsidRPr="001C52A3" w:rsidRDefault="0008696E" w:rsidP="006746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наличие соглашения о предоставлении субсидии, заключенного между министерством и администрацией муниципального образования </w:t>
      </w:r>
      <w:r w:rsidR="00323E74" w:rsidRPr="001C52A3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в автоматизированной системе управления бюджетным процессом Кировской области, в соответствии с типовой формой соглашения</w:t>
      </w:r>
      <w:r w:rsidR="00DA2A8B" w:rsidRPr="001C52A3">
        <w:rPr>
          <w:spacing w:val="-2"/>
          <w:lang w:eastAsia="ru-RU"/>
        </w:rPr>
        <w:t xml:space="preserve"> о предоставлении субсидии</w:t>
      </w:r>
      <w:r w:rsidRPr="001C52A3">
        <w:rPr>
          <w:spacing w:val="-2"/>
          <w:lang w:eastAsia="ru-RU"/>
        </w:rPr>
        <w:t xml:space="preserve">, утвержденной министерством финансов Кировской области. </w:t>
      </w:r>
      <w:proofErr w:type="gramStart"/>
      <w:r w:rsidRPr="001C52A3">
        <w:rPr>
          <w:spacing w:val="-2"/>
          <w:lang w:eastAsia="ru-RU"/>
        </w:rPr>
        <w:t>Соглашения о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предоставлении субсиди</w:t>
      </w:r>
      <w:r w:rsidR="00DA2A8B" w:rsidRPr="001C52A3">
        <w:rPr>
          <w:spacing w:val="-2"/>
          <w:lang w:eastAsia="ru-RU"/>
        </w:rPr>
        <w:t>и</w:t>
      </w:r>
      <w:r w:rsidRPr="001C52A3">
        <w:rPr>
          <w:spacing w:val="-2"/>
          <w:lang w:eastAsia="ru-RU"/>
        </w:rPr>
        <w:t>, предусмотренн</w:t>
      </w:r>
      <w:r w:rsidR="00DA2A8B" w:rsidRPr="001C52A3">
        <w:rPr>
          <w:spacing w:val="-2"/>
          <w:lang w:eastAsia="ru-RU"/>
        </w:rPr>
        <w:t>ой</w:t>
      </w:r>
      <w:r w:rsidRPr="001C52A3">
        <w:rPr>
          <w:spacing w:val="-2"/>
          <w:lang w:eastAsia="ru-RU"/>
        </w:rPr>
        <w:t xml:space="preserve"> законом области об областном бюджете, заключаются ежегодно</w:t>
      </w:r>
      <w:r w:rsidR="00DA2A8B" w:rsidRPr="001C52A3">
        <w:rPr>
          <w:spacing w:val="-2"/>
          <w:lang w:eastAsia="ru-RU"/>
        </w:rPr>
        <w:t xml:space="preserve">, до 15 </w:t>
      </w:r>
      <w:r w:rsidRPr="001C52A3">
        <w:rPr>
          <w:spacing w:val="-2"/>
          <w:lang w:eastAsia="ru-RU"/>
        </w:rPr>
        <w:t>февраля очередного финансового года, за исключением соглашений о предоставлении субсиди</w:t>
      </w:r>
      <w:r w:rsidR="00DA2A8B" w:rsidRPr="001C52A3">
        <w:rPr>
          <w:spacing w:val="-2"/>
          <w:lang w:eastAsia="ru-RU"/>
        </w:rPr>
        <w:t>и</w:t>
      </w:r>
      <w:r w:rsidRPr="001C52A3">
        <w:rPr>
          <w:spacing w:val="-2"/>
          <w:lang w:eastAsia="ru-RU"/>
        </w:rPr>
        <w:t>, бюджетные ассигнования на предоставление котор</w:t>
      </w:r>
      <w:r w:rsidR="004753F9" w:rsidRPr="001C52A3">
        <w:rPr>
          <w:spacing w:val="-2"/>
          <w:lang w:eastAsia="ru-RU"/>
        </w:rPr>
        <w:t>ой</w:t>
      </w:r>
      <w:r w:rsidRPr="001C52A3">
        <w:rPr>
          <w:spacing w:val="-2"/>
          <w:lang w:eastAsia="ru-RU"/>
        </w:rPr>
        <w:t xml:space="preserve"> предусмотрены </w:t>
      </w:r>
      <w:r w:rsidR="00323E74" w:rsidRPr="001C52A3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в соответствии с</w:t>
      </w:r>
      <w:r w:rsidR="00DA2A8B"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t xml:space="preserve">законом </w:t>
      </w:r>
      <w:r w:rsidR="00323E74" w:rsidRPr="001C52A3">
        <w:rPr>
          <w:spacing w:val="-2"/>
          <w:lang w:eastAsia="ru-RU"/>
        </w:rPr>
        <w:t xml:space="preserve">области </w:t>
      </w:r>
      <w:r w:rsidRPr="001C52A3">
        <w:rPr>
          <w:spacing w:val="-2"/>
          <w:lang w:eastAsia="ru-RU"/>
        </w:rPr>
        <w:t xml:space="preserve">о внесении изменений в закон </w:t>
      </w:r>
      <w:r w:rsidR="00323E74" w:rsidRPr="001C52A3">
        <w:rPr>
          <w:spacing w:val="-2"/>
          <w:lang w:eastAsia="ru-RU"/>
        </w:rPr>
        <w:t xml:space="preserve">области </w:t>
      </w:r>
      <w:r w:rsidR="006746A5" w:rsidRPr="001C52A3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об областном бюджете, которые заключаются не позднее 30 дней после дня вступления в силу указанного закона</w:t>
      </w:r>
      <w:r w:rsidR="004A2689" w:rsidRPr="001C52A3">
        <w:rPr>
          <w:spacing w:val="-2"/>
          <w:lang w:eastAsia="ru-RU"/>
        </w:rPr>
        <w:t>.</w:t>
      </w:r>
      <w:proofErr w:type="gramEnd"/>
      <w:r w:rsidR="004A2689" w:rsidRPr="001C52A3">
        <w:rPr>
          <w:spacing w:val="-2"/>
          <w:lang w:eastAsia="ru-RU"/>
        </w:rPr>
        <w:t xml:space="preserve"> В соглашении</w:t>
      </w:r>
      <w:r w:rsidR="00DA2A8B" w:rsidRPr="001C52A3">
        <w:rPr>
          <w:spacing w:val="-2"/>
          <w:lang w:eastAsia="ru-RU"/>
        </w:rPr>
        <w:t xml:space="preserve"> о предоставлении субсидии</w:t>
      </w:r>
      <w:r w:rsidR="004A2689" w:rsidRPr="001C52A3">
        <w:rPr>
          <w:spacing w:val="-2"/>
          <w:lang w:eastAsia="ru-RU"/>
        </w:rPr>
        <w:t xml:space="preserve">, </w:t>
      </w:r>
      <w:r w:rsidR="00DA2A8B" w:rsidRPr="001C52A3">
        <w:rPr>
          <w:spacing w:val="-2"/>
          <w:lang w:eastAsia="ru-RU"/>
        </w:rPr>
        <w:t>помимо прочего</w:t>
      </w:r>
      <w:r w:rsidR="00323E74" w:rsidRPr="001C52A3">
        <w:rPr>
          <w:spacing w:val="-2"/>
          <w:lang w:eastAsia="ru-RU"/>
        </w:rPr>
        <w:t>,</w:t>
      </w:r>
      <w:r w:rsidR="004A2689" w:rsidRPr="001C52A3">
        <w:rPr>
          <w:spacing w:val="-2"/>
          <w:lang w:eastAsia="ru-RU"/>
        </w:rPr>
        <w:t xml:space="preserve"> указывается обязанность администрации муниципального образования заключить муниципальный контракт (договор) </w:t>
      </w:r>
      <w:r w:rsidR="00751F8A">
        <w:rPr>
          <w:spacing w:val="-2"/>
          <w:lang w:eastAsia="ru-RU"/>
        </w:rPr>
        <w:br/>
      </w:r>
      <w:r w:rsidR="001C4B22" w:rsidRPr="001C52A3">
        <w:rPr>
          <w:spacing w:val="-2"/>
          <w:lang w:eastAsia="ru-RU"/>
        </w:rPr>
        <w:t xml:space="preserve">с подрядчиком на проведение работ по борьбе с борщевиком до 20 марта (за исключением случаев проведения муниципальной </w:t>
      </w:r>
      <w:proofErr w:type="gramStart"/>
      <w:r w:rsidR="001C4B22" w:rsidRPr="001C52A3">
        <w:rPr>
          <w:spacing w:val="-2"/>
          <w:lang w:eastAsia="ru-RU"/>
        </w:rPr>
        <w:t>закупки</w:t>
      </w:r>
      <w:proofErr w:type="gramEnd"/>
      <w:r w:rsidR="001C4B22" w:rsidRPr="001C52A3">
        <w:rPr>
          <w:spacing w:val="-2"/>
          <w:lang w:eastAsia="ru-RU"/>
        </w:rPr>
        <w:t xml:space="preserve"> с использованием ранее сэкономленных средств)</w:t>
      </w:r>
      <w:r w:rsidRPr="001C52A3">
        <w:rPr>
          <w:spacing w:val="-2"/>
          <w:lang w:eastAsia="ru-RU"/>
        </w:rPr>
        <w:t>;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обеспечение централизации закупок в соответствии с </w:t>
      </w:r>
      <w:hyperlink r:id="rId24" w:history="1">
        <w:r w:rsidRPr="001C52A3">
          <w:rPr>
            <w:spacing w:val="-2"/>
            <w:lang w:eastAsia="ru-RU"/>
          </w:rPr>
          <w:t>частью 7 статьи 26</w:t>
        </w:r>
      </w:hyperlink>
      <w:r w:rsidRPr="001C52A3">
        <w:rPr>
          <w:spacing w:val="-2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муниципальных нужд» (далее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Федеральный закон от 05.04.2013 № 44-ФЗ). Данное условие не распространяется на субсидии, предоставляемые на</w:t>
      </w:r>
      <w:r w:rsidR="00900588" w:rsidRPr="001C52A3">
        <w:rPr>
          <w:spacing w:val="-2"/>
          <w:lang w:eastAsia="ru-RU"/>
        </w:rPr>
        <w:t> </w:t>
      </w:r>
      <w:proofErr w:type="spellStart"/>
      <w:r w:rsidRPr="001C52A3">
        <w:rPr>
          <w:spacing w:val="-2"/>
          <w:lang w:eastAsia="ru-RU"/>
        </w:rPr>
        <w:t>софинансирование</w:t>
      </w:r>
      <w:proofErr w:type="spellEnd"/>
      <w:r w:rsidRPr="001C52A3">
        <w:rPr>
          <w:spacing w:val="-2"/>
          <w:lang w:eastAsia="ru-RU"/>
        </w:rPr>
        <w:t xml:space="preserve"> муниципальных контрактов (контрактов, договоров), заключаемых на основании </w:t>
      </w:r>
      <w:hyperlink r:id="rId25" w:history="1">
        <w:r w:rsidRPr="001C52A3">
          <w:rPr>
            <w:spacing w:val="-2"/>
            <w:lang w:eastAsia="ru-RU"/>
          </w:rPr>
          <w:t>части 1 статьи 93</w:t>
        </w:r>
      </w:hyperlink>
      <w:r w:rsidRPr="001C52A3">
        <w:rPr>
          <w:spacing w:val="-2"/>
          <w:lang w:eastAsia="ru-RU"/>
        </w:rPr>
        <w:t xml:space="preserve"> Федерального закона от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05.04.2013 № 44-ФЗ, а также заключаемых в соответствии с положениями Федерального закона от 18.07.2011 № 223-ФЗ «О закупках товаров, работ, услуг отдельными видами юридических лиц». 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8. Результатом использования субси</w:t>
      </w:r>
      <w:r w:rsidR="00900588" w:rsidRPr="001C52A3">
        <w:rPr>
          <w:spacing w:val="-2"/>
          <w:lang w:eastAsia="ru-RU"/>
        </w:rPr>
        <w:t>дии является площадь земель, на </w:t>
      </w:r>
      <w:r w:rsidRPr="001C52A3">
        <w:rPr>
          <w:spacing w:val="-2"/>
          <w:lang w:eastAsia="ru-RU"/>
        </w:rPr>
        <w:t>которой не менее двух раз за вегетационный период проведены мероприятия по уничтожению борщевика (гектаров).</w:t>
      </w:r>
    </w:p>
    <w:p w:rsidR="0008696E" w:rsidRPr="001C52A3" w:rsidRDefault="0008696E" w:rsidP="00323E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Значения результата использования субсидии по муниципальным образованиям устанавливаются правовым актом министерства, </w:t>
      </w:r>
      <w:r w:rsidR="00751F8A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согласованным с министерством финансов Кировской области до заключения соглашени</w:t>
      </w:r>
      <w:r w:rsidR="00FF317C" w:rsidRPr="001C52A3">
        <w:rPr>
          <w:spacing w:val="-2"/>
          <w:lang w:eastAsia="ru-RU"/>
        </w:rPr>
        <w:t>й</w:t>
      </w:r>
      <w:r w:rsidR="00DA2A8B" w:rsidRPr="001C52A3">
        <w:rPr>
          <w:spacing w:val="-2"/>
          <w:lang w:eastAsia="ru-RU"/>
        </w:rPr>
        <w:t xml:space="preserve"> о предоставлении субсидии</w:t>
      </w:r>
      <w:r w:rsidRPr="001C52A3">
        <w:rPr>
          <w:spacing w:val="-2"/>
          <w:lang w:eastAsia="ru-RU"/>
        </w:rPr>
        <w:t xml:space="preserve"> (дополнительных соглашений</w:t>
      </w:r>
      <w:r w:rsidR="00DA2A8B" w:rsidRPr="001C52A3">
        <w:rPr>
          <w:spacing w:val="-2"/>
          <w:lang w:eastAsia="ru-RU"/>
        </w:rPr>
        <w:t xml:space="preserve"> </w:t>
      </w:r>
      <w:r w:rsidR="00323E74" w:rsidRPr="001C52A3">
        <w:rPr>
          <w:spacing w:val="-2"/>
          <w:lang w:eastAsia="ru-RU"/>
        </w:rPr>
        <w:br/>
      </w:r>
      <w:r w:rsidR="00DA2A8B" w:rsidRPr="001C52A3">
        <w:rPr>
          <w:spacing w:val="-2"/>
          <w:lang w:eastAsia="ru-RU"/>
        </w:rPr>
        <w:t>к соглашениям о предоставлении субсидии</w:t>
      </w:r>
      <w:r w:rsidRPr="001C52A3">
        <w:rPr>
          <w:spacing w:val="-2"/>
          <w:lang w:eastAsia="ru-RU"/>
        </w:rPr>
        <w:t>).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Снижение значений результата использования субсидии в течение текущего финансового года возможно только в случае сокращения размеров субсидии.</w:t>
      </w:r>
    </w:p>
    <w:p w:rsidR="0008696E" w:rsidRPr="001C52A3" w:rsidRDefault="0008696E" w:rsidP="00323E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9. Для заключения соглашения </w:t>
      </w:r>
      <w:r w:rsidR="00DA2A8B" w:rsidRPr="001C52A3">
        <w:rPr>
          <w:spacing w:val="-2"/>
          <w:lang w:eastAsia="ru-RU"/>
        </w:rPr>
        <w:t xml:space="preserve">о предоставлении субсидии </w:t>
      </w:r>
      <w:r w:rsidRPr="001C52A3">
        <w:rPr>
          <w:spacing w:val="-2"/>
          <w:lang w:eastAsia="ru-RU"/>
        </w:rPr>
        <w:t xml:space="preserve">администрация муниципального образования представляет в министерство </w:t>
      </w:r>
      <w:r w:rsidR="00323E74" w:rsidRPr="001C52A3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в установленные им сроки выписку из муниципальной программы, содержащей мер</w:t>
      </w:r>
      <w:r w:rsidR="00323E74" w:rsidRPr="001C52A3">
        <w:rPr>
          <w:spacing w:val="-2"/>
          <w:lang w:eastAsia="ru-RU"/>
        </w:rPr>
        <w:t>оприятия по борьбе с борщевиком, заверенную в установленном порядке.</w:t>
      </w:r>
    </w:p>
    <w:p w:rsidR="0008696E" w:rsidRPr="001C52A3" w:rsidRDefault="0008696E" w:rsidP="0008696E">
      <w:pPr>
        <w:spacing w:after="0" w:line="360" w:lineRule="auto"/>
        <w:ind w:firstLine="709"/>
        <w:contextualSpacing/>
        <w:jc w:val="both"/>
        <w:rPr>
          <w:spacing w:val="-2"/>
        </w:rPr>
      </w:pPr>
      <w:r w:rsidRPr="001C52A3">
        <w:rPr>
          <w:spacing w:val="-2"/>
          <w:lang w:eastAsia="ru-RU"/>
        </w:rPr>
        <w:t xml:space="preserve">10. </w:t>
      </w:r>
      <w:proofErr w:type="gramStart"/>
      <w:r w:rsidRPr="001C52A3">
        <w:rPr>
          <w:spacing w:val="-2"/>
        </w:rPr>
        <w:t>Перечисление субсиди</w:t>
      </w:r>
      <w:r w:rsidR="00DA2A8B" w:rsidRPr="001C52A3">
        <w:rPr>
          <w:spacing w:val="-2"/>
        </w:rPr>
        <w:t>и</w:t>
      </w:r>
      <w:r w:rsidRPr="001C52A3">
        <w:rPr>
          <w:spacing w:val="-2"/>
        </w:rPr>
        <w:t xml:space="preserve"> из областного бюджета осуществляется в</w:t>
      </w:r>
      <w:r w:rsidR="00900588" w:rsidRPr="001C52A3">
        <w:rPr>
          <w:spacing w:val="-2"/>
        </w:rPr>
        <w:t> </w:t>
      </w:r>
      <w:r w:rsidRPr="001C52A3">
        <w:rPr>
          <w:spacing w:val="-2"/>
        </w:rPr>
        <w:t>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пределах доведенных</w:t>
      </w:r>
      <w:r w:rsidR="00DA2A8B" w:rsidRPr="001C52A3">
        <w:rPr>
          <w:spacing w:val="-2"/>
        </w:rPr>
        <w:t xml:space="preserve"> лимитов бюджетных обязательств</w:t>
      </w:r>
      <w:r w:rsidRPr="001C52A3">
        <w:rPr>
          <w:spacing w:val="-2"/>
        </w:rPr>
        <w:t xml:space="preserve"> в течение трех рабочих дней после представления органами местного самоуправления муниципальных образований документов, подтверждающих потребность в</w:t>
      </w:r>
      <w:r w:rsidR="00900588" w:rsidRPr="001C52A3">
        <w:rPr>
          <w:spacing w:val="-2"/>
        </w:rPr>
        <w:t> </w:t>
      </w:r>
      <w:r w:rsidRPr="001C52A3">
        <w:rPr>
          <w:spacing w:val="-2"/>
        </w:rPr>
        <w:t>предоставлении субсиди</w:t>
      </w:r>
      <w:r w:rsidR="00DA2A8B" w:rsidRPr="001C52A3">
        <w:rPr>
          <w:spacing w:val="-2"/>
        </w:rPr>
        <w:t>и</w:t>
      </w:r>
      <w:r w:rsidRPr="001C52A3">
        <w:rPr>
          <w:spacing w:val="-2"/>
        </w:rPr>
        <w:t>.</w:t>
      </w:r>
      <w:proofErr w:type="gramEnd"/>
    </w:p>
    <w:p w:rsidR="0008696E" w:rsidRPr="001C52A3" w:rsidRDefault="0008696E" w:rsidP="006746A5">
      <w:pPr>
        <w:spacing w:after="0" w:line="360" w:lineRule="auto"/>
        <w:ind w:firstLine="709"/>
        <w:contextualSpacing/>
        <w:jc w:val="both"/>
        <w:rPr>
          <w:spacing w:val="-2"/>
        </w:rPr>
      </w:pPr>
      <w:proofErr w:type="gramStart"/>
      <w:r w:rsidRPr="001C52A3">
        <w:rPr>
          <w:spacing w:val="-2"/>
        </w:rPr>
        <w:t>Перечисление субсиди</w:t>
      </w:r>
      <w:r w:rsidR="00DA2A8B" w:rsidRPr="001C52A3">
        <w:rPr>
          <w:spacing w:val="-2"/>
        </w:rPr>
        <w:t>и</w:t>
      </w:r>
      <w:r w:rsidRPr="001C52A3">
        <w:rPr>
          <w:spacing w:val="-2"/>
        </w:rPr>
        <w:t xml:space="preserve"> из областного бюджета бюджетам </w:t>
      </w:r>
      <w:r w:rsidR="00DA2A8B" w:rsidRPr="001C52A3">
        <w:rPr>
          <w:spacing w:val="-2"/>
        </w:rPr>
        <w:t xml:space="preserve">городских </w:t>
      </w:r>
      <w:r w:rsidR="006746A5" w:rsidRPr="001C52A3">
        <w:rPr>
          <w:spacing w:val="-2"/>
        </w:rPr>
        <w:br/>
      </w:r>
      <w:r w:rsidR="00DA2A8B" w:rsidRPr="001C52A3">
        <w:rPr>
          <w:spacing w:val="-2"/>
        </w:rPr>
        <w:t xml:space="preserve">и сельских </w:t>
      </w:r>
      <w:r w:rsidRPr="001C52A3">
        <w:rPr>
          <w:spacing w:val="-2"/>
        </w:rPr>
        <w:t>поселений с</w:t>
      </w:r>
      <w:r w:rsidR="00DA2A8B" w:rsidRPr="001C52A3">
        <w:rPr>
          <w:spacing w:val="-2"/>
        </w:rPr>
        <w:t xml:space="preserve"> </w:t>
      </w:r>
      <w:r w:rsidRPr="001C52A3">
        <w:rPr>
          <w:spacing w:val="-2"/>
        </w:rPr>
        <w:t xml:space="preserve">последующим перечислением в бюджеты муниципальных районов </w:t>
      </w:r>
      <w:r w:rsidR="00DA2A8B" w:rsidRPr="001C52A3">
        <w:rPr>
          <w:spacing w:val="-2"/>
        </w:rPr>
        <w:t xml:space="preserve">Кировской области </w:t>
      </w:r>
      <w:r w:rsidRPr="001C52A3">
        <w:rPr>
          <w:spacing w:val="-2"/>
        </w:rPr>
        <w:t xml:space="preserve">осуществляется </w:t>
      </w:r>
      <w:r w:rsidR="006746A5" w:rsidRPr="001C52A3">
        <w:rPr>
          <w:spacing w:val="-2"/>
        </w:rPr>
        <w:br/>
      </w:r>
      <w:r w:rsidRPr="001C52A3">
        <w:rPr>
          <w:spacing w:val="-2"/>
        </w:rPr>
        <w:t xml:space="preserve">в случае передачи администрациями </w:t>
      </w:r>
      <w:r w:rsidR="00DA2A8B" w:rsidRPr="001C52A3">
        <w:rPr>
          <w:spacing w:val="-2"/>
        </w:rPr>
        <w:t xml:space="preserve">городских и сельских </w:t>
      </w:r>
      <w:r w:rsidRPr="001C52A3">
        <w:rPr>
          <w:spacing w:val="-2"/>
        </w:rPr>
        <w:t>поселений администрациям муниципальных районов</w:t>
      </w:r>
      <w:r w:rsidR="008F604E" w:rsidRPr="001C52A3">
        <w:rPr>
          <w:spacing w:val="-2"/>
        </w:rPr>
        <w:t xml:space="preserve"> Кировской области</w:t>
      </w:r>
      <w:r w:rsidRPr="001C52A3">
        <w:rPr>
          <w:spacing w:val="-2"/>
        </w:rPr>
        <w:t xml:space="preserve"> осуществления </w:t>
      </w:r>
      <w:r w:rsidR="006746A5" w:rsidRPr="001C52A3">
        <w:rPr>
          <w:spacing w:val="-2"/>
        </w:rPr>
        <w:br/>
      </w:r>
      <w:r w:rsidRPr="001C52A3">
        <w:rPr>
          <w:spacing w:val="-2"/>
        </w:rPr>
        <w:t xml:space="preserve">части своих полномочий по решению вопросов местного значения, </w:t>
      </w:r>
      <w:r w:rsidR="006746A5" w:rsidRPr="001C52A3">
        <w:rPr>
          <w:spacing w:val="-2"/>
        </w:rPr>
        <w:br/>
      </w:r>
      <w:r w:rsidRPr="001C52A3">
        <w:rPr>
          <w:spacing w:val="-2"/>
        </w:rPr>
        <w:t xml:space="preserve">в целях </w:t>
      </w:r>
      <w:proofErr w:type="spellStart"/>
      <w:r w:rsidRPr="001C52A3">
        <w:rPr>
          <w:spacing w:val="-2"/>
        </w:rPr>
        <w:t>софинансирования</w:t>
      </w:r>
      <w:proofErr w:type="spellEnd"/>
      <w:r w:rsidRPr="001C52A3">
        <w:rPr>
          <w:spacing w:val="-2"/>
        </w:rPr>
        <w:t xml:space="preserve"> которых предоставля</w:t>
      </w:r>
      <w:r w:rsidR="00DA2A8B" w:rsidRPr="001C52A3">
        <w:rPr>
          <w:spacing w:val="-2"/>
        </w:rPr>
        <w:t>е</w:t>
      </w:r>
      <w:r w:rsidRPr="001C52A3">
        <w:rPr>
          <w:spacing w:val="-2"/>
        </w:rPr>
        <w:t>тся субсиди</w:t>
      </w:r>
      <w:r w:rsidR="00DA2A8B" w:rsidRPr="001C52A3">
        <w:rPr>
          <w:spacing w:val="-2"/>
        </w:rPr>
        <w:t>я</w:t>
      </w:r>
      <w:r w:rsidRPr="001C52A3">
        <w:rPr>
          <w:spacing w:val="-2"/>
        </w:rPr>
        <w:t xml:space="preserve">, </w:t>
      </w:r>
      <w:r w:rsidR="006746A5" w:rsidRPr="001C52A3">
        <w:rPr>
          <w:spacing w:val="-2"/>
        </w:rPr>
        <w:br/>
      </w:r>
      <w:r w:rsidRPr="001C52A3">
        <w:rPr>
          <w:spacing w:val="-2"/>
        </w:rPr>
        <w:t xml:space="preserve">при наличии заключенных в установленном порядке </w:t>
      </w:r>
      <w:r w:rsidR="006746A5" w:rsidRPr="001C52A3">
        <w:rPr>
          <w:spacing w:val="-2"/>
        </w:rPr>
        <w:br/>
      </w:r>
      <w:r w:rsidRPr="001C52A3">
        <w:rPr>
          <w:spacing w:val="-2"/>
        </w:rPr>
        <w:t xml:space="preserve">соглашений </w:t>
      </w:r>
      <w:r w:rsidR="00DA2A8B" w:rsidRPr="001C52A3">
        <w:rPr>
          <w:spacing w:val="-2"/>
          <w:lang w:eastAsia="ru-RU"/>
        </w:rPr>
        <w:t>о предоставлении субсидии</w:t>
      </w:r>
      <w:r w:rsidR="00DA2A8B" w:rsidRPr="001C52A3">
        <w:rPr>
          <w:spacing w:val="-2"/>
        </w:rPr>
        <w:t xml:space="preserve"> </w:t>
      </w:r>
      <w:r w:rsidRPr="001C52A3">
        <w:rPr>
          <w:spacing w:val="-2"/>
        </w:rPr>
        <w:t>между администрациями</w:t>
      </w:r>
      <w:proofErr w:type="gramEnd"/>
      <w:r w:rsidRPr="001C52A3">
        <w:rPr>
          <w:spacing w:val="-2"/>
        </w:rPr>
        <w:t xml:space="preserve"> </w:t>
      </w:r>
      <w:r w:rsidR="006746A5" w:rsidRPr="001C52A3">
        <w:rPr>
          <w:spacing w:val="-2"/>
        </w:rPr>
        <w:br/>
      </w:r>
      <w:r w:rsidRPr="001C52A3">
        <w:rPr>
          <w:spacing w:val="-2"/>
        </w:rPr>
        <w:lastRenderedPageBreak/>
        <w:t xml:space="preserve">муниципальных районов </w:t>
      </w:r>
      <w:r w:rsidR="00DA2A8B" w:rsidRPr="001C52A3">
        <w:rPr>
          <w:spacing w:val="-2"/>
        </w:rPr>
        <w:t xml:space="preserve">Кировской области </w:t>
      </w:r>
      <w:r w:rsidRPr="001C52A3">
        <w:rPr>
          <w:spacing w:val="-2"/>
        </w:rPr>
        <w:t xml:space="preserve">и администрациями </w:t>
      </w:r>
      <w:r w:rsidR="00DA2A8B" w:rsidRPr="001C52A3">
        <w:rPr>
          <w:spacing w:val="-2"/>
        </w:rPr>
        <w:t xml:space="preserve">городских и сельских </w:t>
      </w:r>
      <w:r w:rsidRPr="001C52A3">
        <w:rPr>
          <w:spacing w:val="-2"/>
        </w:rPr>
        <w:t>поселений.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Субсиди</w:t>
      </w:r>
      <w:r w:rsidR="00DA2A8B" w:rsidRPr="001C52A3">
        <w:rPr>
          <w:spacing w:val="-2"/>
        </w:rPr>
        <w:t>я</w:t>
      </w:r>
      <w:r w:rsidRPr="001C52A3">
        <w:rPr>
          <w:spacing w:val="-2"/>
        </w:rPr>
        <w:t xml:space="preserve"> перечисля</w:t>
      </w:r>
      <w:r w:rsidR="00DA2A8B" w:rsidRPr="001C52A3">
        <w:rPr>
          <w:spacing w:val="-2"/>
        </w:rPr>
        <w:t>е</w:t>
      </w:r>
      <w:r w:rsidRPr="001C52A3">
        <w:rPr>
          <w:spacing w:val="-2"/>
        </w:rPr>
        <w:t>тся пропорционально кассовым расходам местных бюджетов по соответствующим расходным обязательствам на</w:t>
      </w:r>
      <w:r w:rsidR="00900588" w:rsidRPr="001C52A3">
        <w:rPr>
          <w:spacing w:val="-2"/>
        </w:rPr>
        <w:t> </w:t>
      </w:r>
      <w:r w:rsidRPr="001C52A3">
        <w:rPr>
          <w:spacing w:val="-2"/>
        </w:rPr>
        <w:t>основании документов, подтверждающих возникновение денежных обязательств.</w:t>
      </w:r>
    </w:p>
    <w:p w:rsidR="00FF317C" w:rsidRPr="001C52A3" w:rsidRDefault="00FF317C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proofErr w:type="gramStart"/>
      <w:r w:rsidRPr="001C52A3">
        <w:rPr>
          <w:spacing w:val="-2"/>
        </w:rPr>
        <w:t>Орган местного самоуправления муниципального образования – получатель субсидии вправе по согласованию с министерством направлять экономию, образовавшуюся по результатам заключения муниципальных контрактов (контрактов, договоров), источником финансового обеспечения которых является субсидия, на цели предоставления субсидии в соответствии с Порядком направления экономии, образовавшейся по результатам заключения муниципальных контрактов (контрактов, договоров) на закупку товаров, работ, услуг, источником обеспечения которой являются межбюджетные трансферты местным бюджетам из</w:t>
      </w:r>
      <w:proofErr w:type="gramEnd"/>
      <w:r w:rsidRPr="001C52A3">
        <w:rPr>
          <w:spacing w:val="-2"/>
        </w:rPr>
        <w:t xml:space="preserve"> областного бюджета, на цели предоставления межбюджетных трансфертов местным бюджетам из областного бюджета, утвержденным постановлением Правительства Кировской области от 26.12.2019 № 724-П «О формировании, предоставлении и распределении субсидий местным бюджетам из областного бюджета».</w:t>
      </w:r>
    </w:p>
    <w:p w:rsidR="001F346B" w:rsidRPr="001C52A3" w:rsidRDefault="001F346B" w:rsidP="001F34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</w:rPr>
      </w:pPr>
      <w:r w:rsidRPr="001C52A3">
        <w:rPr>
          <w:spacing w:val="-2"/>
        </w:rPr>
        <w:t>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соответствующей субсидии между муниципальными образованиями.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Для перечисления субсидии администраци</w:t>
      </w:r>
      <w:r w:rsidR="00DA2A8B" w:rsidRPr="001C52A3">
        <w:rPr>
          <w:spacing w:val="-2"/>
          <w:lang w:eastAsia="ru-RU"/>
        </w:rPr>
        <w:t>я</w:t>
      </w:r>
      <w:r w:rsidRPr="001C52A3">
        <w:rPr>
          <w:spacing w:val="-2"/>
          <w:lang w:eastAsia="ru-RU"/>
        </w:rPr>
        <w:t xml:space="preserve"> муниципальн</w:t>
      </w:r>
      <w:r w:rsidR="00DA2A8B" w:rsidRPr="001C52A3">
        <w:rPr>
          <w:spacing w:val="-2"/>
          <w:lang w:eastAsia="ru-RU"/>
        </w:rPr>
        <w:t xml:space="preserve">ого </w:t>
      </w:r>
      <w:r w:rsidRPr="001C52A3">
        <w:rPr>
          <w:spacing w:val="-2"/>
          <w:lang w:eastAsia="ru-RU"/>
        </w:rPr>
        <w:t>образовани</w:t>
      </w:r>
      <w:r w:rsidR="00DA2A8B" w:rsidRPr="001C52A3">
        <w:rPr>
          <w:spacing w:val="-2"/>
          <w:lang w:eastAsia="ru-RU"/>
        </w:rPr>
        <w:t>я</w:t>
      </w:r>
      <w:r w:rsidRPr="001C52A3">
        <w:rPr>
          <w:spacing w:val="-2"/>
          <w:lang w:eastAsia="ru-RU"/>
        </w:rPr>
        <w:t xml:space="preserve"> представля</w:t>
      </w:r>
      <w:r w:rsidR="00DA2A8B" w:rsidRPr="001C52A3">
        <w:rPr>
          <w:spacing w:val="-2"/>
          <w:lang w:eastAsia="ru-RU"/>
        </w:rPr>
        <w:t>е</w:t>
      </w:r>
      <w:r w:rsidRPr="001C52A3">
        <w:rPr>
          <w:spacing w:val="-2"/>
          <w:lang w:eastAsia="ru-RU"/>
        </w:rPr>
        <w:t>т в министерство: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заявку о потребности в субсидии;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информацию о заключенном муниц</w:t>
      </w:r>
      <w:r w:rsidR="00900588" w:rsidRPr="001C52A3">
        <w:rPr>
          <w:spacing w:val="-2"/>
          <w:lang w:eastAsia="ru-RU"/>
        </w:rPr>
        <w:t>ипальном контракте (договоре) с </w:t>
      </w:r>
      <w:r w:rsidRPr="001C52A3">
        <w:rPr>
          <w:spacing w:val="-2"/>
          <w:lang w:eastAsia="ru-RU"/>
        </w:rPr>
        <w:t xml:space="preserve">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26" w:history="1">
        <w:r w:rsidRPr="001C52A3">
          <w:rPr>
            <w:spacing w:val="-2"/>
            <w:lang w:eastAsia="ru-RU"/>
          </w:rPr>
          <w:t>частью 7 статьи 26</w:t>
        </w:r>
      </w:hyperlink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  <w:lang w:eastAsia="ru-RU"/>
        </w:rPr>
        <w:lastRenderedPageBreak/>
        <w:t>Федерального закона от 05.04.2013 № 44-ФЗ (в случае если условием предоставления субсидии является централизация закупок);</w:t>
      </w:r>
    </w:p>
    <w:p w:rsidR="0008696E" w:rsidRPr="001C52A3" w:rsidRDefault="00646164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hyperlink w:anchor="Par83" w:history="1">
        <w:r w:rsidR="0008696E" w:rsidRPr="001C52A3">
          <w:rPr>
            <w:spacing w:val="-2"/>
            <w:lang w:eastAsia="ru-RU"/>
          </w:rPr>
          <w:t>акт</w:t>
        </w:r>
      </w:hyperlink>
      <w:r w:rsidR="0008696E" w:rsidRPr="001C52A3">
        <w:rPr>
          <w:spacing w:val="-2"/>
          <w:lang w:eastAsia="ru-RU"/>
        </w:rPr>
        <w:t xml:space="preserve"> обследования земельного участка на наличие борщевика Сосновского согласно приложению № 1 (заверенную в установленном порядке копию указанного акта);</w:t>
      </w:r>
    </w:p>
    <w:p w:rsidR="0008696E" w:rsidRPr="001C52A3" w:rsidRDefault="00646164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hyperlink w:anchor="Par192" w:history="1">
        <w:r w:rsidR="0008696E" w:rsidRPr="001C52A3">
          <w:rPr>
            <w:spacing w:val="-2"/>
            <w:lang w:eastAsia="ru-RU"/>
          </w:rPr>
          <w:t>акт</w:t>
        </w:r>
      </w:hyperlink>
      <w:r w:rsidR="0008696E" w:rsidRPr="001C52A3">
        <w:rPr>
          <w:spacing w:val="-2"/>
          <w:lang w:eastAsia="ru-RU"/>
        </w:rPr>
        <w:t xml:space="preserve"> обследования земельного участка после проведения работ по</w:t>
      </w:r>
      <w:r w:rsidR="00900588" w:rsidRPr="001C52A3">
        <w:rPr>
          <w:spacing w:val="-2"/>
          <w:lang w:eastAsia="ru-RU"/>
        </w:rPr>
        <w:t> </w:t>
      </w:r>
      <w:r w:rsidR="0008696E" w:rsidRPr="001C52A3">
        <w:rPr>
          <w:spacing w:val="-2"/>
          <w:lang w:eastAsia="ru-RU"/>
        </w:rPr>
        <w:t>уничтожению борщевика Сосновского согласно приложению № 2 (заверенную в установленном порядке копию указанного акта);</w:t>
      </w:r>
    </w:p>
    <w:p w:rsidR="0008696E" w:rsidRPr="001C52A3" w:rsidRDefault="00646164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hyperlink w:anchor="Par284" w:history="1">
        <w:r w:rsidR="0008696E" w:rsidRPr="001C52A3">
          <w:rPr>
            <w:spacing w:val="-2"/>
            <w:lang w:eastAsia="ru-RU"/>
          </w:rPr>
          <w:t>акт</w:t>
        </w:r>
      </w:hyperlink>
      <w:r w:rsidR="0008696E" w:rsidRPr="001C52A3">
        <w:rPr>
          <w:spacing w:val="-2"/>
          <w:lang w:eastAsia="ru-RU"/>
        </w:rPr>
        <w:t xml:space="preserve"> приемки выполненных работ по уничтожению борщевика Сосновского согласно приложению № 3 (заверенную в установленном порядке копию указанного акта);</w:t>
      </w:r>
    </w:p>
    <w:p w:rsidR="0008696E" w:rsidRPr="001C52A3" w:rsidRDefault="0008696E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заверенные в установленном порядке копии документов, подтверждающих возникновение денежных обязательств;</w:t>
      </w:r>
    </w:p>
    <w:p w:rsidR="0008696E" w:rsidRPr="001C52A3" w:rsidRDefault="0008696E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заверенные в установленном порядке копии платежных поручений, подтверждающих финансирование за счет </w:t>
      </w:r>
      <w:r w:rsidR="00DA2A8B" w:rsidRPr="001C52A3">
        <w:rPr>
          <w:spacing w:val="-2"/>
          <w:lang w:eastAsia="ru-RU"/>
        </w:rPr>
        <w:t xml:space="preserve">средств </w:t>
      </w:r>
      <w:r w:rsidRPr="001C52A3">
        <w:rPr>
          <w:spacing w:val="-2"/>
          <w:lang w:eastAsia="ru-RU"/>
        </w:rPr>
        <w:t>местного бюджета.</w:t>
      </w:r>
    </w:p>
    <w:p w:rsidR="0008696E" w:rsidRPr="00751F8A" w:rsidRDefault="0008696E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4"/>
          <w:lang w:eastAsia="ru-RU"/>
        </w:rPr>
      </w:pPr>
      <w:r w:rsidRPr="00751F8A">
        <w:rPr>
          <w:spacing w:val="-4"/>
          <w:lang w:eastAsia="ru-RU"/>
        </w:rPr>
        <w:t>В случае если администрации муниципальных образований по</w:t>
      </w:r>
      <w:r w:rsidR="00900588" w:rsidRPr="00751F8A">
        <w:rPr>
          <w:spacing w:val="-4"/>
          <w:lang w:eastAsia="ru-RU"/>
        </w:rPr>
        <w:t> </w:t>
      </w:r>
      <w:r w:rsidRPr="00751F8A">
        <w:rPr>
          <w:spacing w:val="-4"/>
          <w:lang w:eastAsia="ru-RU"/>
        </w:rPr>
        <w:t>согласованию с министерством до поступления субсидии в местный бюджет направили средства местных бюджетов на цели, связанные с 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:rsidR="008B55CD" w:rsidRPr="001C52A3" w:rsidRDefault="008B55CD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</w:rPr>
        <w:t>Субсиди</w:t>
      </w:r>
      <w:r w:rsidR="00DA2A8B" w:rsidRPr="001C52A3">
        <w:rPr>
          <w:spacing w:val="-2"/>
        </w:rPr>
        <w:t>я</w:t>
      </w:r>
      <w:r w:rsidRPr="001C52A3">
        <w:rPr>
          <w:spacing w:val="-2"/>
        </w:rPr>
        <w:t xml:space="preserve"> не перечисля</w:t>
      </w:r>
      <w:r w:rsidR="00DA2A8B" w:rsidRPr="001C52A3">
        <w:rPr>
          <w:spacing w:val="-2"/>
        </w:rPr>
        <w:t>е</w:t>
      </w:r>
      <w:r w:rsidRPr="001C52A3">
        <w:rPr>
          <w:spacing w:val="-2"/>
        </w:rPr>
        <w:t xml:space="preserve">тся в случае установления фактов нарушения органами местного самоуправления муниципальных образований установленных законодательством норм, предусмотренных </w:t>
      </w:r>
      <w:r w:rsidR="00864689" w:rsidRPr="001C52A3">
        <w:rPr>
          <w:spacing w:val="-2"/>
        </w:rPr>
        <w:t xml:space="preserve">настоящим </w:t>
      </w:r>
      <w:r w:rsidR="00DA2A8B" w:rsidRPr="001C52A3">
        <w:rPr>
          <w:spacing w:val="-2"/>
        </w:rPr>
        <w:t>П</w:t>
      </w:r>
      <w:r w:rsidRPr="001C52A3">
        <w:rPr>
          <w:spacing w:val="-2"/>
        </w:rPr>
        <w:t>орядк</w:t>
      </w:r>
      <w:r w:rsidR="00864689" w:rsidRPr="001C52A3">
        <w:rPr>
          <w:spacing w:val="-2"/>
        </w:rPr>
        <w:t>ом</w:t>
      </w:r>
      <w:r w:rsidRPr="001C52A3">
        <w:rPr>
          <w:spacing w:val="-2"/>
        </w:rPr>
        <w:t xml:space="preserve"> и соглашениями о предоставлении субсиди</w:t>
      </w:r>
      <w:r w:rsidR="00DA2A8B" w:rsidRPr="001C52A3">
        <w:rPr>
          <w:spacing w:val="-2"/>
        </w:rPr>
        <w:t>и</w:t>
      </w:r>
      <w:r w:rsidRPr="001C52A3">
        <w:rPr>
          <w:spacing w:val="-2"/>
        </w:rPr>
        <w:t>.</w:t>
      </w:r>
    </w:p>
    <w:p w:rsidR="007C3B79" w:rsidRPr="001C52A3" w:rsidRDefault="0008696E" w:rsidP="00710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11. </w:t>
      </w:r>
      <w:r w:rsidR="007C3B79" w:rsidRPr="001C52A3">
        <w:rPr>
          <w:spacing w:val="-2"/>
          <w:lang w:eastAsia="ru-RU"/>
        </w:rPr>
        <w:t>Муниципальные образования ежегодно, не позднее 1 февраля года, следующего за отчетным, представляют в министерство по формам, установленным соглашением</w:t>
      </w:r>
      <w:r w:rsidR="00DA2A8B" w:rsidRPr="001C52A3">
        <w:rPr>
          <w:spacing w:val="-2"/>
          <w:lang w:eastAsia="ru-RU"/>
        </w:rPr>
        <w:t xml:space="preserve"> о предоставлении субсидии</w:t>
      </w:r>
      <w:r w:rsidR="007C3B79" w:rsidRPr="001C52A3">
        <w:rPr>
          <w:spacing w:val="-2"/>
          <w:lang w:eastAsia="ru-RU"/>
        </w:rPr>
        <w:t>, отчет о расходовании средств субсидии и отчет о достижении значения результата использования субсидии за отчетный год.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12. Министерство осуществляет </w:t>
      </w:r>
      <w:proofErr w:type="gramStart"/>
      <w:r w:rsidRPr="001C52A3">
        <w:rPr>
          <w:spacing w:val="-2"/>
          <w:lang w:eastAsia="ru-RU"/>
        </w:rPr>
        <w:t>контроль за</w:t>
      </w:r>
      <w:proofErr w:type="gramEnd"/>
      <w:r w:rsidRPr="001C52A3">
        <w:rPr>
          <w:spacing w:val="-2"/>
          <w:lang w:eastAsia="ru-RU"/>
        </w:rPr>
        <w:t xml:space="preserve"> соблюдением получателем </w:t>
      </w:r>
      <w:r w:rsidRPr="001C52A3">
        <w:rPr>
          <w:spacing w:val="-2"/>
          <w:lang w:eastAsia="ru-RU"/>
        </w:rPr>
        <w:lastRenderedPageBreak/>
        <w:t>субсидии условий, целей и порядка, установленных при предоставлении</w:t>
      </w:r>
      <w:r w:rsidR="00DA2A8B" w:rsidRPr="001C52A3">
        <w:rPr>
          <w:spacing w:val="-2"/>
          <w:lang w:eastAsia="ru-RU"/>
        </w:rPr>
        <w:t xml:space="preserve"> субсидии</w:t>
      </w:r>
      <w:r w:rsidRPr="001C52A3">
        <w:rPr>
          <w:spacing w:val="-2"/>
          <w:lang w:eastAsia="ru-RU"/>
        </w:rPr>
        <w:t>.</w:t>
      </w:r>
    </w:p>
    <w:p w:rsidR="0008696E" w:rsidRPr="001C52A3" w:rsidRDefault="0008696E" w:rsidP="001F3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Органы государственного финансового контроля осуществляют проверку соблюдения получателем субсидии условий, целей и порядка, установленных при предоставлении</w:t>
      </w:r>
      <w:r w:rsidR="00DA2A8B" w:rsidRPr="001C52A3">
        <w:rPr>
          <w:spacing w:val="-2"/>
          <w:lang w:eastAsia="ru-RU"/>
        </w:rPr>
        <w:t xml:space="preserve"> субсидии</w:t>
      </w:r>
      <w:r w:rsidRPr="001C52A3">
        <w:rPr>
          <w:spacing w:val="-2"/>
          <w:lang w:eastAsia="ru-RU"/>
        </w:rPr>
        <w:t>.</w:t>
      </w:r>
    </w:p>
    <w:p w:rsidR="0008696E" w:rsidRPr="001C52A3" w:rsidRDefault="0008696E" w:rsidP="001F3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13. Основаниями для применения мер ответственности к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муниципальным образованиям при невыполнении обязательств, установленных соглашением</w:t>
      </w:r>
      <w:r w:rsidR="00DA2A8B" w:rsidRPr="001C52A3">
        <w:rPr>
          <w:spacing w:val="-2"/>
          <w:lang w:eastAsia="ru-RU"/>
        </w:rPr>
        <w:t xml:space="preserve"> о предоставлении субсидии</w:t>
      </w:r>
      <w:r w:rsidRPr="001C52A3">
        <w:rPr>
          <w:spacing w:val="-2"/>
          <w:lang w:eastAsia="ru-RU"/>
        </w:rPr>
        <w:t>, являются: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proofErr w:type="spellStart"/>
      <w:r w:rsidRPr="001C52A3">
        <w:rPr>
          <w:spacing w:val="-2"/>
          <w:lang w:eastAsia="ru-RU"/>
        </w:rPr>
        <w:t>недостижение</w:t>
      </w:r>
      <w:proofErr w:type="spellEnd"/>
      <w:r w:rsidRPr="001C52A3">
        <w:rPr>
          <w:spacing w:val="-2"/>
          <w:lang w:eastAsia="ru-RU"/>
        </w:rPr>
        <w:t xml:space="preserve"> муниципальными образованиями значения результата использования субсидии, предусмотренного соглашением</w:t>
      </w:r>
      <w:r w:rsidR="00DA2A8B" w:rsidRPr="001C52A3">
        <w:rPr>
          <w:spacing w:val="-2"/>
          <w:lang w:eastAsia="ru-RU"/>
        </w:rPr>
        <w:t xml:space="preserve"> о предоставлении субсидии</w:t>
      </w:r>
      <w:r w:rsidRPr="001C52A3">
        <w:rPr>
          <w:spacing w:val="-2"/>
          <w:lang w:eastAsia="ru-RU"/>
        </w:rPr>
        <w:t>;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неиспользование муниципальными образованиями субсидии.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14. Применение мер ответственности к муниципальным образованиям осуществляется министерством в следующем порядке.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14.1. В случае установления фактов </w:t>
      </w:r>
      <w:proofErr w:type="spellStart"/>
      <w:r w:rsidRPr="001C52A3">
        <w:rPr>
          <w:spacing w:val="-2"/>
          <w:lang w:eastAsia="ru-RU"/>
        </w:rPr>
        <w:t>недостижения</w:t>
      </w:r>
      <w:proofErr w:type="spellEnd"/>
      <w:r w:rsidRPr="001C52A3">
        <w:rPr>
          <w:spacing w:val="-2"/>
          <w:lang w:eastAsia="ru-RU"/>
        </w:rPr>
        <w:t xml:space="preserve"> значения результата использования субсидии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>Министерство до 1 мая текущего финансового года представляет в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министерство финансов Кировской области информацию о возврате (невозврате) муниципальными образованиями средств местных бюджетов в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доход областного бюджета в установленный срок.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14.2. </w:t>
      </w:r>
      <w:proofErr w:type="gramStart"/>
      <w:r w:rsidRPr="001C52A3">
        <w:rPr>
          <w:spacing w:val="-2"/>
          <w:lang w:eastAsia="ru-RU"/>
        </w:rPr>
        <w:t xml:space="preserve">В случае установления фактов </w:t>
      </w:r>
      <w:proofErr w:type="spellStart"/>
      <w:r w:rsidRPr="001C52A3">
        <w:rPr>
          <w:spacing w:val="-2"/>
          <w:lang w:eastAsia="ru-RU"/>
        </w:rPr>
        <w:t>недостижения</w:t>
      </w:r>
      <w:proofErr w:type="spellEnd"/>
      <w:r w:rsidRPr="001C52A3">
        <w:rPr>
          <w:spacing w:val="-2"/>
          <w:lang w:eastAsia="ru-RU"/>
        </w:rPr>
        <w:t xml:space="preserve"> значения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lastRenderedPageBreak/>
        <w:t xml:space="preserve">14.3. </w:t>
      </w:r>
      <w:r w:rsidR="00DD6CDC" w:rsidRPr="001C52A3">
        <w:rPr>
          <w:spacing w:val="-2"/>
          <w:lang w:eastAsia="ru-RU"/>
        </w:rPr>
        <w:t>Если иное не установлено нормативными правовыми актами Правительства Российской Федерации, о</w:t>
      </w:r>
      <w:r w:rsidRPr="001C52A3">
        <w:rPr>
          <w:spacing w:val="-2"/>
          <w:lang w:eastAsia="ru-RU"/>
        </w:rPr>
        <w:t>бъем средств, подлежащий возврату из местного бюджета i-</w:t>
      </w:r>
      <w:proofErr w:type="spellStart"/>
      <w:r w:rsidRPr="001C52A3">
        <w:rPr>
          <w:spacing w:val="-2"/>
          <w:lang w:eastAsia="ru-RU"/>
        </w:rPr>
        <w:t>го</w:t>
      </w:r>
      <w:proofErr w:type="spellEnd"/>
      <w:r w:rsidRPr="001C52A3">
        <w:rPr>
          <w:spacing w:val="-2"/>
          <w:lang w:eastAsia="ru-RU"/>
        </w:rPr>
        <w:t xml:space="preserve"> муниципального образования в доход областного бюджета </w:t>
      </w:r>
      <w:r w:rsidRPr="001C52A3">
        <w:rPr>
          <w:noProof/>
          <w:spacing w:val="-2"/>
          <w:position w:val="-11"/>
          <w:lang w:eastAsia="ru-RU"/>
        </w:rPr>
        <w:drawing>
          <wp:inline distT="0" distB="0" distL="0" distR="0" wp14:anchorId="01A2404F" wp14:editId="4889B8CB">
            <wp:extent cx="363071" cy="2743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3" cy="27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A3">
        <w:rPr>
          <w:spacing w:val="-2"/>
          <w:lang w:eastAsia="ru-RU"/>
        </w:rPr>
        <w:t>, рассчитывается по следующей формуле: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18"/>
          <w:lang w:eastAsia="ru-RU"/>
        </w:rPr>
      </w:pP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pacing w:val="-2"/>
          <w:lang w:eastAsia="ru-RU"/>
        </w:rPr>
      </w:pPr>
      <w:r w:rsidRPr="001C52A3">
        <w:rPr>
          <w:noProof/>
          <w:spacing w:val="-2"/>
          <w:position w:val="-11"/>
          <w:lang w:eastAsia="ru-RU"/>
        </w:rPr>
        <w:drawing>
          <wp:inline distT="0" distB="0" distL="0" distR="0" wp14:anchorId="66831006" wp14:editId="4D0A9809">
            <wp:extent cx="1211580" cy="27280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87" cy="2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pacing w:val="-2"/>
          <w:sz w:val="18"/>
          <w:lang w:eastAsia="ru-RU"/>
        </w:rPr>
      </w:pP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noProof/>
          <w:spacing w:val="-2"/>
          <w:position w:val="-11"/>
          <w:lang w:eastAsia="ru-RU"/>
        </w:rPr>
        <w:drawing>
          <wp:inline distT="0" distB="0" distL="0" distR="0" wp14:anchorId="2A7773A7" wp14:editId="439C941A">
            <wp:extent cx="243840" cy="28588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1" cy="28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A3">
        <w:rPr>
          <w:spacing w:val="-2"/>
          <w:lang w:eastAsia="ru-RU"/>
        </w:rPr>
        <w:t xml:space="preserve">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объем субсидии, перечисленной местному бюджету в году предоставления субсидии, без учета размера остатка субсидии, не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использованного по состоянию на 1 января </w:t>
      </w:r>
      <w:r w:rsidR="00DA2A8B" w:rsidRPr="001C52A3">
        <w:rPr>
          <w:spacing w:val="-2"/>
          <w:lang w:eastAsia="ru-RU"/>
        </w:rPr>
        <w:t xml:space="preserve">года, </w:t>
      </w:r>
      <w:r w:rsidRPr="001C52A3">
        <w:rPr>
          <w:spacing w:val="-2"/>
          <w:lang w:eastAsia="ru-RU"/>
        </w:rPr>
        <w:t>следующего за годом предоставления субсидии, потребность в котором не подтверждена министерством;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k </w:t>
      </w:r>
      <w:r w:rsidRPr="001C52A3">
        <w:rPr>
          <w:spacing w:val="-2"/>
        </w:rPr>
        <w:t>–</w:t>
      </w:r>
      <w:r w:rsidRPr="001C52A3">
        <w:rPr>
          <w:spacing w:val="-2"/>
          <w:lang w:eastAsia="ru-RU"/>
        </w:rPr>
        <w:t xml:space="preserve"> коэффициент, равный 0,01.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14.4. Если получателями субсидии в порядке и на основании документов, </w:t>
      </w:r>
      <w:r w:rsidR="00DA2A8B" w:rsidRPr="001C52A3">
        <w:rPr>
          <w:spacing w:val="-2"/>
          <w:lang w:eastAsia="ru-RU"/>
        </w:rPr>
        <w:t>которые установлены</w:t>
      </w:r>
      <w:r w:rsidRPr="001C52A3">
        <w:rPr>
          <w:spacing w:val="-2"/>
          <w:lang w:eastAsia="ru-RU"/>
        </w:rPr>
        <w:t xml:space="preserve"> муниципальными контрактами (договорами), в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целях </w:t>
      </w:r>
      <w:proofErr w:type="spellStart"/>
      <w:r w:rsidRPr="001C52A3">
        <w:rPr>
          <w:spacing w:val="-2"/>
          <w:lang w:eastAsia="ru-RU"/>
        </w:rPr>
        <w:t>софинансирования</w:t>
      </w:r>
      <w:proofErr w:type="spellEnd"/>
      <w:r w:rsidRPr="001C52A3">
        <w:rPr>
          <w:spacing w:val="-2"/>
          <w:lang w:eastAsia="ru-RU"/>
        </w:rPr>
        <w:t xml:space="preserve"> которых предоставля</w:t>
      </w:r>
      <w:r w:rsidR="00DA2A8B" w:rsidRPr="001C52A3">
        <w:rPr>
          <w:spacing w:val="-2"/>
          <w:lang w:eastAsia="ru-RU"/>
        </w:rPr>
        <w:t>е</w:t>
      </w:r>
      <w:r w:rsidRPr="001C52A3">
        <w:rPr>
          <w:spacing w:val="-2"/>
          <w:lang w:eastAsia="ru-RU"/>
        </w:rPr>
        <w:t>тся субсиди</w:t>
      </w:r>
      <w:r w:rsidR="00DA2A8B" w:rsidRPr="001C52A3">
        <w:rPr>
          <w:spacing w:val="-2"/>
          <w:lang w:eastAsia="ru-RU"/>
        </w:rPr>
        <w:t>я</w:t>
      </w:r>
      <w:r w:rsidRPr="001C52A3">
        <w:rPr>
          <w:spacing w:val="-2"/>
          <w:lang w:eastAsia="ru-RU"/>
        </w:rPr>
        <w:t>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14.5. Если муниципальными образованиями средства местных </w:t>
      </w:r>
      <w:r w:rsidR="000671A9">
        <w:rPr>
          <w:spacing w:val="-2"/>
          <w:lang w:eastAsia="ru-RU"/>
        </w:rPr>
        <w:br/>
      </w:r>
      <w:r w:rsidRPr="001C52A3">
        <w:rPr>
          <w:spacing w:val="-2"/>
          <w:lang w:eastAsia="ru-RU"/>
        </w:rPr>
        <w:t>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возврате средств местного бюджета в доход областного бюджета.</w:t>
      </w:r>
    </w:p>
    <w:p w:rsidR="0008696E" w:rsidRPr="001C52A3" w:rsidRDefault="0008696E" w:rsidP="009005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14.6. </w:t>
      </w:r>
      <w:proofErr w:type="gramStart"/>
      <w:r w:rsidRPr="001C52A3">
        <w:rPr>
          <w:spacing w:val="-2"/>
          <w:lang w:eastAsia="ru-RU"/>
        </w:rPr>
        <w:t>В случае если муниципальными образованиями по состоянию на </w:t>
      </w:r>
      <w:r w:rsidRPr="001C52A3">
        <w:rPr>
          <w:spacing w:val="-2"/>
        </w:rPr>
        <w:t>31 декабря</w:t>
      </w:r>
      <w:r w:rsidRPr="001C52A3">
        <w:rPr>
          <w:spacing w:val="-2"/>
          <w:lang w:eastAsia="ru-RU"/>
        </w:rPr>
        <w:t xml:space="preserve"> года предоставления субсидии субсидия не использована в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>размере, установленном законом области об областном бюджете, министерство в срок до 1 февраля текущего финансового года направляет главам администраций муниципальных образований уведомления о</w:t>
      </w:r>
      <w:r w:rsidR="00900588" w:rsidRPr="001C52A3">
        <w:rPr>
          <w:spacing w:val="-2"/>
          <w:lang w:eastAsia="ru-RU"/>
        </w:rPr>
        <w:t> </w:t>
      </w:r>
      <w:r w:rsidRPr="001C52A3">
        <w:rPr>
          <w:spacing w:val="-2"/>
          <w:lang w:eastAsia="ru-RU"/>
        </w:rPr>
        <w:t xml:space="preserve">необходимости применения в соответствии с законодательством Российской </w:t>
      </w:r>
      <w:r w:rsidRPr="001C52A3">
        <w:rPr>
          <w:spacing w:val="-2"/>
          <w:lang w:eastAsia="ru-RU"/>
        </w:rPr>
        <w:lastRenderedPageBreak/>
        <w:t>Федерации мер дисциплинарной ответственности в отношении должностного лица, чьи действия (бездействие) привели к</w:t>
      </w:r>
      <w:proofErr w:type="gramEnd"/>
      <w:r w:rsidRPr="001C52A3">
        <w:rPr>
          <w:spacing w:val="-2"/>
          <w:lang w:eastAsia="ru-RU"/>
        </w:rPr>
        <w:t xml:space="preserve"> неиспользованию субсидии.</w:t>
      </w:r>
    </w:p>
    <w:p w:rsidR="008B55CD" w:rsidRPr="001C52A3" w:rsidRDefault="008B55CD" w:rsidP="00900588">
      <w:pPr>
        <w:autoSpaceDE w:val="0"/>
        <w:autoSpaceDN w:val="0"/>
        <w:adjustRightInd w:val="0"/>
        <w:spacing w:before="480" w:after="0" w:line="360" w:lineRule="auto"/>
        <w:jc w:val="center"/>
        <w:rPr>
          <w:bCs/>
          <w:spacing w:val="-2"/>
        </w:rPr>
      </w:pPr>
      <w:r w:rsidRPr="001C52A3">
        <w:rPr>
          <w:bCs/>
          <w:spacing w:val="-2"/>
        </w:rPr>
        <w:t>_________</w:t>
      </w:r>
      <w:r w:rsidRPr="001C52A3">
        <w:rPr>
          <w:bCs/>
          <w:spacing w:val="-2"/>
        </w:rPr>
        <w:br w:type="page"/>
      </w:r>
    </w:p>
    <w:tbl>
      <w:tblPr>
        <w:tblW w:w="2410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08696E" w:rsidRPr="001C52A3" w:rsidTr="0008696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696E" w:rsidRPr="001C52A3" w:rsidRDefault="0008696E" w:rsidP="0008696E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spacing w:val="-2"/>
              </w:rPr>
            </w:pPr>
            <w:r w:rsidRPr="001C52A3">
              <w:rPr>
                <w:spacing w:val="-2"/>
              </w:rPr>
              <w:lastRenderedPageBreak/>
              <w:t>Приложение № 1</w:t>
            </w:r>
          </w:p>
          <w:p w:rsidR="0008696E" w:rsidRPr="001C52A3" w:rsidRDefault="0008696E" w:rsidP="0008696E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spacing w:val="-2"/>
              </w:rPr>
            </w:pPr>
            <w:r w:rsidRPr="001C52A3">
              <w:rPr>
                <w:spacing w:val="-2"/>
              </w:rPr>
              <w:t>к Порядку</w:t>
            </w:r>
          </w:p>
        </w:tc>
      </w:tr>
    </w:tbl>
    <w:p w:rsidR="0008696E" w:rsidRPr="001C52A3" w:rsidRDefault="0008696E" w:rsidP="0008696E">
      <w:pPr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9449" w:type="dxa"/>
        <w:tblInd w:w="-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"/>
        <w:gridCol w:w="2835"/>
        <w:gridCol w:w="2641"/>
        <w:gridCol w:w="3883"/>
      </w:tblGrid>
      <w:tr w:rsidR="0008696E" w:rsidRPr="001C52A3" w:rsidTr="00115CC7">
        <w:trPr>
          <w:gridBefore w:val="1"/>
          <w:wBefore w:w="90" w:type="dxa"/>
        </w:trPr>
        <w:tc>
          <w:tcPr>
            <w:tcW w:w="2835" w:type="dxa"/>
            <w:vMerge w:val="restart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6524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spacing w:val="-2"/>
              </w:rPr>
            </w:pPr>
            <w:r w:rsidRPr="001C52A3">
              <w:rPr>
                <w:spacing w:val="-2"/>
              </w:rPr>
              <w:t xml:space="preserve">   УТВЕРЖДАЮ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pacing w:val="-2"/>
              </w:rPr>
            </w:pPr>
            <w:r w:rsidRPr="001C52A3">
              <w:rPr>
                <w:spacing w:val="-2"/>
              </w:rPr>
              <w:t>_________________________________________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(глава муниципального образования Кировской области)</w:t>
            </w:r>
          </w:p>
        </w:tc>
      </w:tr>
      <w:tr w:rsidR="0008696E" w:rsidRPr="001C52A3" w:rsidTr="00115CC7">
        <w:trPr>
          <w:gridBefore w:val="1"/>
          <w:wBefore w:w="90" w:type="dxa"/>
        </w:trPr>
        <w:tc>
          <w:tcPr>
            <w:tcW w:w="2835" w:type="dxa"/>
            <w:vMerge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2641" w:type="dxa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pacing w:val="-2"/>
              </w:rPr>
            </w:pPr>
            <w:r w:rsidRPr="001C52A3">
              <w:rPr>
                <w:spacing w:val="-2"/>
              </w:rPr>
              <w:t xml:space="preserve">______________ </w:t>
            </w:r>
            <w:r w:rsidRPr="001C52A3">
              <w:rPr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3883" w:type="dxa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spacing w:val="-2"/>
              </w:rPr>
            </w:pPr>
            <w:r w:rsidRPr="001C52A3">
              <w:rPr>
                <w:spacing w:val="-2"/>
              </w:rPr>
              <w:t>_________________________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pacing w:val="-2"/>
                <w:sz w:val="24"/>
                <w:szCs w:val="24"/>
              </w:rPr>
            </w:pPr>
            <w:r w:rsidRPr="001C52A3">
              <w:rPr>
                <w:spacing w:val="-2"/>
                <w:sz w:val="24"/>
                <w:szCs w:val="24"/>
              </w:rPr>
              <w:t>(инициалы, фамилия)</w:t>
            </w:r>
          </w:p>
        </w:tc>
      </w:tr>
      <w:tr w:rsidR="0008696E" w:rsidRPr="001C52A3" w:rsidTr="00115CC7">
        <w:trPr>
          <w:gridBefore w:val="1"/>
          <w:wBefore w:w="90" w:type="dxa"/>
        </w:trPr>
        <w:tc>
          <w:tcPr>
            <w:tcW w:w="2835" w:type="dxa"/>
            <w:vMerge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6524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ind w:left="142"/>
              <w:rPr>
                <w:spacing w:val="-2"/>
              </w:rPr>
            </w:pPr>
            <w:r w:rsidRPr="001C52A3">
              <w:rPr>
                <w:spacing w:val="-2"/>
              </w:rPr>
              <w:t xml:space="preserve">   «__» ___________ 20___ г.</w:t>
            </w:r>
          </w:p>
        </w:tc>
      </w:tr>
      <w:tr w:rsidR="0008696E" w:rsidRPr="001C52A3" w:rsidTr="00115CC7">
        <w:trPr>
          <w:gridBefore w:val="1"/>
          <w:wBefore w:w="90" w:type="dxa"/>
        </w:trPr>
        <w:tc>
          <w:tcPr>
            <w:tcW w:w="9359" w:type="dxa"/>
            <w:gridSpan w:val="3"/>
          </w:tcPr>
          <w:tbl>
            <w:tblPr>
              <w:tblW w:w="935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2579"/>
              <w:gridCol w:w="4663"/>
              <w:gridCol w:w="18"/>
            </w:tblGrid>
            <w:tr w:rsidR="0008696E" w:rsidRPr="001C52A3" w:rsidTr="0008696E">
              <w:tc>
                <w:tcPr>
                  <w:tcW w:w="9359" w:type="dxa"/>
                  <w:gridSpan w:val="4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b/>
                      <w:spacing w:val="-2"/>
                    </w:rPr>
                  </w:pPr>
                  <w:bookmarkStart w:id="0" w:name="Par83"/>
                  <w:bookmarkEnd w:id="0"/>
                  <w:r w:rsidRPr="001C52A3">
                    <w:rPr>
                      <w:b/>
                      <w:spacing w:val="-2"/>
                    </w:rPr>
                    <w:t>АКТ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b/>
                      <w:spacing w:val="-2"/>
                    </w:rPr>
                  </w:pPr>
                  <w:r w:rsidRPr="001C52A3">
                    <w:rPr>
                      <w:b/>
                      <w:spacing w:val="-2"/>
                    </w:rPr>
                    <w:t>обследования земельного участка на наличие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480" w:line="240" w:lineRule="auto"/>
                    <w:jc w:val="center"/>
                    <w:rPr>
                      <w:b/>
                      <w:spacing w:val="-2"/>
                    </w:rPr>
                  </w:pPr>
                  <w:r w:rsidRPr="001C52A3">
                    <w:rPr>
                      <w:b/>
                      <w:spacing w:val="-2"/>
                    </w:rPr>
                    <w:t>борщевика Сосновского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«__» ___________ 20____ г.                                                                   № 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jc w:val="center"/>
                    <w:rPr>
                      <w:spacing w:val="-2"/>
                    </w:rPr>
                  </w:pP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Наименование муниципального образования Кировской области –  _________________________________________________________________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contextualSpacing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Категория земель – ____________________________________________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contextualSpacing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_________________________________________________________________</w:t>
                  </w:r>
                </w:p>
              </w:tc>
            </w:tr>
            <w:tr w:rsidR="0008696E" w:rsidRPr="001C52A3" w:rsidTr="0008696E">
              <w:tc>
                <w:tcPr>
                  <w:tcW w:w="4678" w:type="dxa"/>
                  <w:gridSpan w:val="2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Земельный участок расположен:</w:t>
                  </w:r>
                </w:p>
              </w:tc>
              <w:tc>
                <w:tcPr>
                  <w:tcW w:w="4679" w:type="dxa"/>
                  <w:gridSpan w:val="2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04" w:hanging="142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  _________________________________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 xml:space="preserve">                   (место расположения)</w:t>
                  </w:r>
                </w:p>
              </w:tc>
            </w:tr>
            <w:tr w:rsidR="0008696E" w:rsidRPr="001C52A3" w:rsidTr="0008696E">
              <w:tc>
                <w:tcPr>
                  <w:tcW w:w="9359" w:type="dxa"/>
                  <w:gridSpan w:val="4"/>
                </w:tcPr>
                <w:p w:rsidR="0008696E" w:rsidRPr="000671A9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contextualSpacing/>
                    <w:jc w:val="both"/>
                    <w:rPr>
                      <w:spacing w:val="-4"/>
                    </w:rPr>
                  </w:pPr>
                  <w:r w:rsidRPr="000671A9">
                    <w:rPr>
                      <w:spacing w:val="-4"/>
                    </w:rPr>
                    <w:t xml:space="preserve">Правоустанавливающий документ на земельный участок (при наличии): 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_________________________________________________________________</w:t>
                  </w:r>
                </w:p>
                <w:p w:rsidR="0008696E" w:rsidRPr="001C52A3" w:rsidRDefault="0008696E" w:rsidP="00DA2A8B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(наименование, номер и дата выписки из ЕГРН и (или) схемы расположения земельного участка на кадастровом плане территории, утвержденной нормативным правовым актом муниципального образования Кировской области)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ind w:firstLine="649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Кадастровый номер земельного участка (квартала) – _______________ _________________________________________________________________</w:t>
                  </w:r>
                </w:p>
                <w:p w:rsidR="0008696E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Размер (площадь) земельного участка – __________________________ ___________________________________________ (кв. метров или гектаров).</w:t>
                  </w:r>
                </w:p>
                <w:p w:rsidR="000671A9" w:rsidRPr="001C52A3" w:rsidRDefault="000671A9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contextualSpacing/>
                    <w:jc w:val="both"/>
                    <w:rPr>
                      <w:spacing w:val="-2"/>
                    </w:rPr>
                  </w:pPr>
                </w:p>
                <w:p w:rsidR="0008696E" w:rsidRPr="001C52A3" w:rsidRDefault="0008696E" w:rsidP="0008696E">
                  <w:pPr>
                    <w:pageBreakBefore/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lastRenderedPageBreak/>
                    <w:t xml:space="preserve">Размер (площадь) земельного участка, засоренного борщевиком </w:t>
                  </w:r>
                  <w:r w:rsidRPr="001C52A3">
                    <w:rPr>
                      <w:spacing w:val="-2"/>
                    </w:rPr>
                    <w:br/>
                    <w:t>Сосновского, – _________________ (кв. метров или гектаров), в том числе: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размер (площадь) земельного участка, подлежащего обработке механическим способом, – _______ (кв. метров или гектаров);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размер (площадь) земельного участка, подлежащего обработке химическим способом, – _______ (кв. метров или гектаров);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размер (площадь) земельного участка, подлежащего обработке химическим и механическим способами, – _______ (кв. метров или гектаров).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646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Дополнительные сведения: _____________________________________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spacing w:val="-2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proofErr w:type="gramStart"/>
                  <w:r w:rsidRPr="001C52A3">
                    <w:rPr>
                      <w:spacing w:val="-2"/>
                      <w:sz w:val="24"/>
                      <w:szCs w:val="24"/>
                    </w:rPr>
                    <w:t>(расположение на земельном участке</w:t>
                  </w:r>
                  <w:r w:rsidRPr="001C52A3">
                    <w:rPr>
                      <w:spacing w:val="-2"/>
                    </w:rPr>
                    <w:t xml:space="preserve"> _________________________________________________________________</w:t>
                  </w:r>
                  <w:proofErr w:type="gramEnd"/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дорог, зданий, сооружений, прудов, речек, частных огородов и т. д.)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К акту обследования земельного участка на наличие борщевика </w:t>
                  </w:r>
                  <w:r w:rsidRPr="001C52A3">
                    <w:rPr>
                      <w:spacing w:val="-2"/>
                    </w:rPr>
                    <w:br/>
                    <w:t xml:space="preserve">Сосновского (далее – акт) прилагается </w:t>
                  </w:r>
                  <w:hyperlink w:anchor="Par163" w:history="1">
                    <w:r w:rsidRPr="001C52A3">
                      <w:rPr>
                        <w:spacing w:val="-2"/>
                      </w:rPr>
                      <w:t>схема</w:t>
                    </w:r>
                  </w:hyperlink>
                  <w:r w:rsidRPr="001C52A3">
                    <w:rPr>
                      <w:spacing w:val="-2"/>
                    </w:rPr>
                    <w:t xml:space="preserve"> расположения обследуемого земельного участка согласно приложению.</w:t>
                  </w:r>
                </w:p>
                <w:p w:rsidR="0008696E" w:rsidRPr="001C52A3" w:rsidRDefault="0008696E" w:rsidP="00DA2A8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646"/>
                    <w:contextualSpacing/>
                    <w:jc w:val="both"/>
                    <w:rPr>
                      <w:spacing w:val="-2"/>
                      <w:sz w:val="16"/>
                    </w:rPr>
                  </w:pPr>
                </w:p>
                <w:p w:rsidR="0008696E" w:rsidRPr="001C52A3" w:rsidRDefault="0008696E" w:rsidP="00900588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6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Руководитель рабочей группы по определению необходимости и</w:t>
                  </w:r>
                  <w:r w:rsidR="00900588" w:rsidRPr="001C52A3">
                    <w:rPr>
                      <w:spacing w:val="-2"/>
                    </w:rPr>
                    <w:t> </w:t>
                  </w:r>
                  <w:r w:rsidRPr="001C52A3">
                    <w:rPr>
                      <w:spacing w:val="-2"/>
                    </w:rPr>
                    <w:t>эффективности проведения мероприятий по борьбе с борщевиком Сосновского:</w:t>
                  </w:r>
                </w:p>
              </w:tc>
            </w:tr>
            <w:tr w:rsidR="0008696E" w:rsidRPr="001C52A3" w:rsidTr="0008696E">
              <w:trPr>
                <w:gridAfter w:val="1"/>
                <w:wAfter w:w="18" w:type="dxa"/>
                <w:trHeight w:val="541"/>
              </w:trPr>
              <w:tc>
                <w:tcPr>
                  <w:tcW w:w="2099" w:type="dxa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lastRenderedPageBreak/>
                    <w:t>______________</w:t>
                  </w:r>
                </w:p>
                <w:p w:rsidR="00DA2A8B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proofErr w:type="gramStart"/>
                  <w:r w:rsidRPr="001C52A3">
                    <w:rPr>
                      <w:spacing w:val="-2"/>
                      <w:sz w:val="24"/>
                      <w:szCs w:val="24"/>
                    </w:rPr>
                    <w:t>(</w:t>
                  </w:r>
                  <w:r w:rsidR="00DA2A8B" w:rsidRPr="001C52A3">
                    <w:rPr>
                      <w:spacing w:val="-2"/>
                      <w:sz w:val="24"/>
                      <w:szCs w:val="24"/>
                    </w:rPr>
                    <w:t>наименование</w:t>
                  </w:r>
                  <w:proofErr w:type="gramEnd"/>
                </w:p>
                <w:p w:rsidR="0008696E" w:rsidRPr="001C52A3" w:rsidRDefault="00DA2A8B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должности</w:t>
                  </w:r>
                  <w:r w:rsidR="0008696E" w:rsidRPr="001C52A3">
                    <w:rPr>
                      <w:spacing w:val="-2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79" w:type="dxa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663" w:type="dxa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08696E" w:rsidRPr="001C52A3" w:rsidTr="00DA2A8B">
              <w:trPr>
                <w:trHeight w:val="1179"/>
              </w:trPr>
              <w:tc>
                <w:tcPr>
                  <w:tcW w:w="9359" w:type="dxa"/>
                  <w:gridSpan w:val="4"/>
                </w:tcPr>
                <w:p w:rsidR="0008696E" w:rsidRPr="001C52A3" w:rsidRDefault="0008696E" w:rsidP="00900588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649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Члены рабочей группы по определению необходимости и</w:t>
                  </w:r>
                  <w:r w:rsidR="00900588" w:rsidRPr="001C52A3">
                    <w:rPr>
                      <w:spacing w:val="-2"/>
                    </w:rPr>
                    <w:t> </w:t>
                  </w:r>
                  <w:r w:rsidRPr="001C52A3">
                    <w:rPr>
                      <w:spacing w:val="-2"/>
                    </w:rPr>
                    <w:t>эффективности проведения мероприятий по борьбе с борщевиком Сосновского:</w:t>
                  </w:r>
                </w:p>
              </w:tc>
            </w:tr>
            <w:tr w:rsidR="0008696E" w:rsidRPr="001C52A3" w:rsidTr="0008696E">
              <w:trPr>
                <w:gridAfter w:val="1"/>
                <w:wAfter w:w="18" w:type="dxa"/>
              </w:trPr>
              <w:tc>
                <w:tcPr>
                  <w:tcW w:w="2099" w:type="dxa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</w:t>
                  </w:r>
                </w:p>
                <w:p w:rsidR="00DA2A8B" w:rsidRPr="001C52A3" w:rsidRDefault="00DA2A8B" w:rsidP="00DA2A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proofErr w:type="gramStart"/>
                  <w:r w:rsidRPr="001C52A3">
                    <w:rPr>
                      <w:spacing w:val="-2"/>
                      <w:sz w:val="24"/>
                      <w:szCs w:val="24"/>
                    </w:rPr>
                    <w:t>(наименование</w:t>
                  </w:r>
                  <w:proofErr w:type="gramEnd"/>
                </w:p>
                <w:p w:rsidR="0008696E" w:rsidRPr="001C52A3" w:rsidRDefault="00DA2A8B" w:rsidP="00DA2A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должности)</w:t>
                  </w:r>
                </w:p>
              </w:tc>
              <w:tc>
                <w:tcPr>
                  <w:tcW w:w="2579" w:type="dxa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663" w:type="dxa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08696E" w:rsidRPr="001C52A3" w:rsidTr="00DA2A8B">
              <w:trPr>
                <w:gridAfter w:val="1"/>
                <w:wAfter w:w="18" w:type="dxa"/>
                <w:trHeight w:val="864"/>
              </w:trPr>
              <w:tc>
                <w:tcPr>
                  <w:tcW w:w="2099" w:type="dxa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</w:t>
                  </w:r>
                </w:p>
                <w:p w:rsidR="00DA2A8B" w:rsidRPr="001C52A3" w:rsidRDefault="00DA2A8B" w:rsidP="00DA2A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proofErr w:type="gramStart"/>
                  <w:r w:rsidRPr="001C52A3">
                    <w:rPr>
                      <w:spacing w:val="-2"/>
                      <w:sz w:val="24"/>
                      <w:szCs w:val="24"/>
                    </w:rPr>
                    <w:t>(наименование</w:t>
                  </w:r>
                  <w:proofErr w:type="gramEnd"/>
                </w:p>
                <w:p w:rsidR="0008696E" w:rsidRPr="001C52A3" w:rsidRDefault="00DA2A8B" w:rsidP="00DA2A8B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должности)</w:t>
                  </w:r>
                </w:p>
              </w:tc>
              <w:tc>
                <w:tcPr>
                  <w:tcW w:w="2579" w:type="dxa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663" w:type="dxa"/>
                </w:tcPr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_____________________________</w:t>
                  </w:r>
                </w:p>
                <w:p w:rsidR="0008696E" w:rsidRPr="001C52A3" w:rsidRDefault="0008696E" w:rsidP="00086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</w:tbl>
          <w:p w:rsidR="0008696E" w:rsidRPr="001C52A3" w:rsidRDefault="008B55CD" w:rsidP="00DA2A8B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spacing w:val="-2"/>
              </w:rPr>
            </w:pPr>
            <w:r w:rsidRPr="001C52A3">
              <w:rPr>
                <w:bCs/>
                <w:spacing w:val="-2"/>
              </w:rPr>
              <w:t>_________</w:t>
            </w:r>
          </w:p>
        </w:tc>
      </w:tr>
      <w:tr w:rsidR="0008696E" w:rsidRPr="001C52A3" w:rsidTr="008276F5">
        <w:tc>
          <w:tcPr>
            <w:tcW w:w="9446" w:type="dxa"/>
            <w:gridSpan w:val="4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  <w:gridCol w:w="15"/>
            </w:tblGrid>
            <w:tr w:rsidR="0008696E" w:rsidRPr="001C52A3" w:rsidTr="0008696E">
              <w:trPr>
                <w:trHeight w:val="3969"/>
              </w:trPr>
              <w:tc>
                <w:tcPr>
                  <w:tcW w:w="9086" w:type="dxa"/>
                  <w:gridSpan w:val="2"/>
                </w:tcPr>
                <w:p w:rsidR="0008696E" w:rsidRPr="001C52A3" w:rsidRDefault="0008696E" w:rsidP="008276F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360" w:lineRule="auto"/>
                    <w:ind w:right="-64"/>
                    <w:jc w:val="right"/>
                    <w:outlineLvl w:val="0"/>
                    <w:rPr>
                      <w:spacing w:val="-2"/>
                    </w:rPr>
                  </w:pPr>
                  <w:bookmarkStart w:id="1" w:name="Par163"/>
                  <w:bookmarkEnd w:id="1"/>
                  <w:r w:rsidRPr="001C52A3">
                    <w:rPr>
                      <w:spacing w:val="-2"/>
                    </w:rPr>
                    <w:lastRenderedPageBreak/>
                    <w:t xml:space="preserve">Приложение  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                                                                </w:t>
                  </w:r>
                  <w:r w:rsidR="000671A9">
                    <w:rPr>
                      <w:spacing w:val="-2"/>
                    </w:rPr>
                    <w:t xml:space="preserve">                          </w:t>
                  </w:r>
                  <w:r w:rsidRPr="001C52A3">
                    <w:rPr>
                      <w:spacing w:val="-2"/>
                    </w:rPr>
                    <w:t>к акту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before="720" w:after="0" w:line="240" w:lineRule="auto"/>
                    <w:ind w:right="-64"/>
                    <w:jc w:val="center"/>
                    <w:rPr>
                      <w:b/>
                      <w:spacing w:val="-2"/>
                    </w:rPr>
                  </w:pPr>
                  <w:r w:rsidRPr="001C52A3">
                    <w:rPr>
                      <w:b/>
                      <w:spacing w:val="-2"/>
                    </w:rPr>
                    <w:t>СХЕМА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480" w:line="240" w:lineRule="auto"/>
                    <w:ind w:right="-64"/>
                    <w:jc w:val="center"/>
                    <w:rPr>
                      <w:spacing w:val="-2"/>
                    </w:rPr>
                  </w:pPr>
                  <w:r w:rsidRPr="001C52A3">
                    <w:rPr>
                      <w:b/>
                      <w:spacing w:val="-2"/>
                    </w:rPr>
                    <w:t>расположения обследуемого земельного участка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-64" w:firstLine="737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Земельный участок с кадастровым номером (при наличии) ______________________ площадью _________ (кв. метров или гектаров)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расположен _____________________________________________________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 w:firstLine="794"/>
                    <w:contextualSpacing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(место расположения)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 w:firstLine="794"/>
                    <w:jc w:val="center"/>
                    <w:rPr>
                      <w:spacing w:val="-2"/>
                      <w:sz w:val="24"/>
                      <w:szCs w:val="24"/>
                    </w:rPr>
                  </w:pPr>
                </w:p>
              </w:tc>
            </w:tr>
            <w:tr w:rsidR="0008696E" w:rsidRPr="001C52A3" w:rsidTr="0008696E">
              <w:trPr>
                <w:trHeight w:val="266"/>
              </w:trPr>
              <w:tc>
                <w:tcPr>
                  <w:tcW w:w="9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/>
                    <w:ind w:right="-64"/>
                    <w:rPr>
                      <w:spacing w:val="-2"/>
                    </w:rPr>
                  </w:pPr>
                </w:p>
              </w:tc>
            </w:tr>
            <w:tr w:rsidR="0008696E" w:rsidRPr="001C52A3" w:rsidTr="0008696E">
              <w:trPr>
                <w:gridAfter w:val="1"/>
                <w:wAfter w:w="15" w:type="dxa"/>
              </w:trPr>
              <w:tc>
                <w:tcPr>
                  <w:tcW w:w="9071" w:type="dxa"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 w:firstLine="709"/>
                    <w:jc w:val="both"/>
                    <w:rPr>
                      <w:spacing w:val="-2"/>
                      <w:sz w:val="24"/>
                      <w:szCs w:val="24"/>
                    </w:rPr>
                  </w:pP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 w:firstLine="709"/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Примечание. Схема расположения обследуемого земельного участка (далее – схема) должна соответствовать следующим требованиям: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 w:firstLine="709"/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изображение должно быть получено из публичной кадастровой карты или геоинформационной системы Кировской области без наложения слоя «Космические снимки»;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 w:firstLine="709"/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изображение должно быть с выделением границ земельного участка, выполнено на бумаге формата А</w:t>
                  </w:r>
                  <w:proofErr w:type="gramStart"/>
                  <w:r w:rsidRPr="001C52A3">
                    <w:rPr>
                      <w:spacing w:val="-2"/>
                      <w:sz w:val="24"/>
                      <w:szCs w:val="24"/>
                    </w:rPr>
                    <w:t>4</w:t>
                  </w:r>
                  <w:proofErr w:type="gramEnd"/>
                  <w:r w:rsidRPr="001C52A3">
                    <w:rPr>
                      <w:spacing w:val="-2"/>
                      <w:sz w:val="24"/>
                      <w:szCs w:val="24"/>
                    </w:rPr>
                    <w:t xml:space="preserve"> с заполняемостью листа не менее 50%;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ind w:right="-64" w:firstLine="709"/>
                    <w:jc w:val="both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масштаб схемы должен быть выбран таким образом, чтобы возможно было подробно рассмотреть характерные особенности земельного участка.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before="720" w:after="0" w:line="240" w:lineRule="auto"/>
                    <w:ind w:right="-64" w:firstLine="709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__________</w:t>
                  </w:r>
                </w:p>
              </w:tc>
            </w:tr>
          </w:tbl>
          <w:p w:rsidR="0008696E" w:rsidRPr="001C52A3" w:rsidRDefault="0008696E" w:rsidP="008276F5">
            <w:pPr>
              <w:autoSpaceDE w:val="0"/>
              <w:autoSpaceDN w:val="0"/>
              <w:adjustRightInd w:val="0"/>
              <w:ind w:right="-64"/>
              <w:jc w:val="both"/>
              <w:rPr>
                <w:spacing w:val="-2"/>
              </w:rPr>
            </w:pPr>
          </w:p>
          <w:p w:rsidR="0008696E" w:rsidRPr="001C52A3" w:rsidRDefault="0008696E" w:rsidP="008276F5">
            <w:pPr>
              <w:autoSpaceDE w:val="0"/>
              <w:autoSpaceDN w:val="0"/>
              <w:adjustRightInd w:val="0"/>
              <w:ind w:right="-64"/>
              <w:jc w:val="both"/>
              <w:rPr>
                <w:spacing w:val="-2"/>
              </w:rPr>
            </w:pPr>
          </w:p>
          <w:p w:rsidR="0008696E" w:rsidRPr="001C52A3" w:rsidRDefault="0008696E" w:rsidP="008276F5">
            <w:pPr>
              <w:autoSpaceDE w:val="0"/>
              <w:autoSpaceDN w:val="0"/>
              <w:adjustRightInd w:val="0"/>
              <w:ind w:right="-64"/>
              <w:jc w:val="both"/>
              <w:rPr>
                <w:spacing w:val="-2"/>
              </w:rPr>
            </w:pPr>
          </w:p>
          <w:p w:rsidR="0008696E" w:rsidRPr="001C52A3" w:rsidRDefault="0008696E" w:rsidP="008276F5">
            <w:pPr>
              <w:autoSpaceDE w:val="0"/>
              <w:autoSpaceDN w:val="0"/>
              <w:adjustRightInd w:val="0"/>
              <w:ind w:right="-64"/>
              <w:jc w:val="both"/>
              <w:rPr>
                <w:spacing w:val="-2"/>
              </w:rPr>
            </w:pPr>
          </w:p>
          <w:p w:rsidR="0008696E" w:rsidRPr="001C52A3" w:rsidRDefault="0008696E" w:rsidP="008276F5">
            <w:pPr>
              <w:autoSpaceDE w:val="0"/>
              <w:autoSpaceDN w:val="0"/>
              <w:adjustRightInd w:val="0"/>
              <w:ind w:right="-64"/>
              <w:jc w:val="both"/>
              <w:rPr>
                <w:spacing w:val="-2"/>
              </w:rPr>
            </w:pPr>
          </w:p>
          <w:p w:rsidR="0008696E" w:rsidRPr="001C52A3" w:rsidRDefault="0008696E" w:rsidP="008276F5">
            <w:pPr>
              <w:autoSpaceDE w:val="0"/>
              <w:autoSpaceDN w:val="0"/>
              <w:adjustRightInd w:val="0"/>
              <w:ind w:right="-64"/>
              <w:jc w:val="both"/>
              <w:rPr>
                <w:spacing w:val="-2"/>
              </w:rPr>
            </w:pPr>
          </w:p>
          <w:p w:rsidR="0008696E" w:rsidRPr="001C52A3" w:rsidRDefault="0008696E" w:rsidP="008276F5">
            <w:pPr>
              <w:autoSpaceDE w:val="0"/>
              <w:autoSpaceDN w:val="0"/>
              <w:adjustRightInd w:val="0"/>
              <w:ind w:right="-64"/>
              <w:jc w:val="both"/>
              <w:rPr>
                <w:spacing w:val="-2"/>
              </w:rPr>
            </w:pPr>
          </w:p>
          <w:p w:rsidR="0008696E" w:rsidRPr="001C52A3" w:rsidRDefault="0008696E" w:rsidP="008276F5">
            <w:pPr>
              <w:autoSpaceDE w:val="0"/>
              <w:autoSpaceDN w:val="0"/>
              <w:adjustRightInd w:val="0"/>
              <w:ind w:right="-64"/>
              <w:jc w:val="both"/>
              <w:rPr>
                <w:spacing w:val="-2"/>
              </w:rPr>
            </w:pPr>
          </w:p>
          <w:p w:rsidR="004F2F1E" w:rsidRPr="001C52A3" w:rsidRDefault="004F2F1E" w:rsidP="008276F5">
            <w:pPr>
              <w:autoSpaceDE w:val="0"/>
              <w:autoSpaceDN w:val="0"/>
              <w:adjustRightInd w:val="0"/>
              <w:ind w:right="-64"/>
              <w:jc w:val="both"/>
              <w:rPr>
                <w:spacing w:val="-2"/>
              </w:rPr>
            </w:pPr>
          </w:p>
          <w:p w:rsidR="0008696E" w:rsidRPr="001C52A3" w:rsidRDefault="0008696E" w:rsidP="006D1341">
            <w:pPr>
              <w:pageBreakBefore/>
              <w:autoSpaceDE w:val="0"/>
              <w:autoSpaceDN w:val="0"/>
              <w:adjustRightInd w:val="0"/>
              <w:spacing w:after="0" w:line="360" w:lineRule="auto"/>
              <w:ind w:left="7260" w:right="-64"/>
              <w:outlineLvl w:val="0"/>
              <w:rPr>
                <w:spacing w:val="-2"/>
              </w:rPr>
            </w:pPr>
            <w:r w:rsidRPr="001C52A3">
              <w:rPr>
                <w:spacing w:val="-2"/>
              </w:rPr>
              <w:lastRenderedPageBreak/>
              <w:t>Приложение № 2</w:t>
            </w:r>
          </w:p>
          <w:p w:rsidR="0008696E" w:rsidRPr="001C52A3" w:rsidRDefault="0008696E" w:rsidP="006D1341">
            <w:pPr>
              <w:autoSpaceDE w:val="0"/>
              <w:autoSpaceDN w:val="0"/>
              <w:adjustRightInd w:val="0"/>
              <w:spacing w:after="0" w:line="240" w:lineRule="auto"/>
              <w:ind w:left="7260" w:right="-64"/>
              <w:rPr>
                <w:spacing w:val="-2"/>
              </w:rPr>
            </w:pPr>
            <w:r w:rsidRPr="001C52A3">
              <w:rPr>
                <w:spacing w:val="-2"/>
              </w:rPr>
              <w:t>к Порядку</w:t>
            </w:r>
          </w:p>
          <w:tbl>
            <w:tblPr>
              <w:tblW w:w="98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372"/>
              <w:gridCol w:w="2207"/>
              <w:gridCol w:w="781"/>
              <w:gridCol w:w="4066"/>
              <w:gridCol w:w="301"/>
            </w:tblGrid>
            <w:tr w:rsidR="0008696E" w:rsidRPr="001C52A3" w:rsidTr="008276F5">
              <w:tc>
                <w:tcPr>
                  <w:tcW w:w="2471" w:type="dxa"/>
                  <w:gridSpan w:val="2"/>
                  <w:vMerge w:val="restart"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ind w:right="-64"/>
                    <w:rPr>
                      <w:spacing w:val="-2"/>
                    </w:rPr>
                  </w:pPr>
                </w:p>
              </w:tc>
              <w:tc>
                <w:tcPr>
                  <w:tcW w:w="7355" w:type="dxa"/>
                  <w:gridSpan w:val="4"/>
                </w:tcPr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before="600" w:after="0" w:line="240" w:lineRule="auto"/>
                    <w:ind w:right="-62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         УТВЕРЖДАЮ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   ___________________________________________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(глава муниципального образования Кировской области)</w:t>
                  </w:r>
                </w:p>
              </w:tc>
            </w:tr>
            <w:tr w:rsidR="0008696E" w:rsidRPr="001C52A3" w:rsidTr="004F2F1E">
              <w:trPr>
                <w:trHeight w:val="680"/>
              </w:trPr>
              <w:tc>
                <w:tcPr>
                  <w:tcW w:w="2471" w:type="dxa"/>
                  <w:gridSpan w:val="2"/>
                  <w:vMerge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2988" w:type="dxa"/>
                  <w:gridSpan w:val="2"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   ______________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367" w:type="dxa"/>
                  <w:gridSpan w:val="2"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08696E" w:rsidRPr="001C52A3" w:rsidTr="008276F5">
              <w:tc>
                <w:tcPr>
                  <w:tcW w:w="2471" w:type="dxa"/>
                  <w:gridSpan w:val="2"/>
                  <w:vMerge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7355" w:type="dxa"/>
                  <w:gridSpan w:val="4"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42" w:right="-64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      «__» ___________ 20___ г.</w:t>
                  </w:r>
                </w:p>
              </w:tc>
            </w:tr>
            <w:tr w:rsidR="0008696E" w:rsidRPr="001C52A3" w:rsidTr="008276F5">
              <w:trPr>
                <w:gridAfter w:val="1"/>
                <w:wAfter w:w="301" w:type="dxa"/>
              </w:trPr>
              <w:tc>
                <w:tcPr>
                  <w:tcW w:w="9525" w:type="dxa"/>
                  <w:gridSpan w:val="5"/>
                </w:tcPr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before="240" w:after="0" w:line="240" w:lineRule="auto"/>
                    <w:ind w:right="-62"/>
                    <w:jc w:val="center"/>
                    <w:rPr>
                      <w:b/>
                      <w:spacing w:val="-2"/>
                    </w:rPr>
                  </w:pPr>
                  <w:bookmarkStart w:id="2" w:name="Par192"/>
                  <w:bookmarkEnd w:id="2"/>
                  <w:r w:rsidRPr="001C52A3">
                    <w:rPr>
                      <w:b/>
                      <w:spacing w:val="-2"/>
                    </w:rPr>
                    <w:t>АКТ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b/>
                      <w:spacing w:val="-2"/>
                    </w:rPr>
                  </w:pPr>
                  <w:r w:rsidRPr="001C52A3">
                    <w:rPr>
                      <w:b/>
                      <w:spacing w:val="-2"/>
                    </w:rPr>
                    <w:t>обследования земельного участка после проведения работ</w:t>
                  </w:r>
                </w:p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after="360"/>
                    <w:ind w:right="-62"/>
                    <w:jc w:val="center"/>
                    <w:rPr>
                      <w:b/>
                      <w:spacing w:val="-2"/>
                    </w:rPr>
                  </w:pPr>
                  <w:r w:rsidRPr="001C52A3">
                    <w:rPr>
                      <w:b/>
                      <w:spacing w:val="-2"/>
                    </w:rPr>
                    <w:t>по уничтожению борщевика Сосновского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line="360" w:lineRule="auto"/>
                    <w:ind w:right="-64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«__» ___________ 20____ г.                                                                   № ______</w:t>
                  </w:r>
                </w:p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84" w:firstLine="709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Настоящий акт обследования земельного участка после проведения работ по уничтожению борщевика Сосновского составлен по результатам проведения мероприятий, направленных на уничтожение борщевика </w:t>
                  </w:r>
                  <w:r w:rsidRPr="001C52A3">
                    <w:rPr>
                      <w:spacing w:val="-2"/>
                    </w:rPr>
                    <w:br/>
                    <w:t>Сосновского, в соответствии с актом обследования земельного участка на наличие борщевика Сосновского от «____» ___________ 20____ г. № ______</w:t>
                  </w:r>
                </w:p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88" w:firstLine="646"/>
                    <w:contextualSpacing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Наименование муниципального образования Кировской области – _______________________________________________________________</w:t>
                  </w:r>
                  <w:r w:rsidR="004753F9" w:rsidRPr="001C52A3">
                    <w:rPr>
                      <w:spacing w:val="-2"/>
                    </w:rPr>
                    <w:t>_</w:t>
                  </w:r>
                  <w:r w:rsidRPr="001C52A3">
                    <w:rPr>
                      <w:spacing w:val="-2"/>
                    </w:rPr>
                    <w:t>__</w:t>
                  </w:r>
                </w:p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-62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Категория земель – _________________________________________</w:t>
                  </w:r>
                  <w:r w:rsidR="004753F9" w:rsidRPr="001C52A3">
                    <w:rPr>
                      <w:spacing w:val="-2"/>
                    </w:rPr>
                    <w:t>_</w:t>
                  </w:r>
                  <w:r w:rsidRPr="001C52A3">
                    <w:rPr>
                      <w:spacing w:val="-2"/>
                    </w:rPr>
                    <w:t>___</w:t>
                  </w:r>
                </w:p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/>
                    <w:ind w:right="-64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_______________________________________________________________</w:t>
                  </w:r>
                  <w:r w:rsidR="004753F9" w:rsidRPr="001C52A3">
                    <w:rPr>
                      <w:spacing w:val="-2"/>
                    </w:rPr>
                    <w:t>__</w:t>
                  </w:r>
                  <w:r w:rsidRPr="001C52A3">
                    <w:rPr>
                      <w:spacing w:val="-2"/>
                    </w:rPr>
                    <w:t>__</w:t>
                  </w:r>
                </w:p>
              </w:tc>
            </w:tr>
            <w:tr w:rsidR="0008696E" w:rsidRPr="001C52A3" w:rsidTr="008276F5">
              <w:trPr>
                <w:gridAfter w:val="1"/>
                <w:wAfter w:w="301" w:type="dxa"/>
              </w:trPr>
              <w:tc>
                <w:tcPr>
                  <w:tcW w:w="4678" w:type="dxa"/>
                  <w:gridSpan w:val="3"/>
                </w:tcPr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-62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Земельный участок расположен:</w:t>
                  </w:r>
                </w:p>
              </w:tc>
              <w:tc>
                <w:tcPr>
                  <w:tcW w:w="4847" w:type="dxa"/>
                  <w:gridSpan w:val="2"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_______________________________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(место расположения)</w:t>
                  </w:r>
                </w:p>
              </w:tc>
            </w:tr>
            <w:tr w:rsidR="0008696E" w:rsidRPr="001C52A3" w:rsidTr="008276F5">
              <w:trPr>
                <w:gridAfter w:val="1"/>
                <w:wAfter w:w="301" w:type="dxa"/>
              </w:trPr>
              <w:tc>
                <w:tcPr>
                  <w:tcW w:w="9525" w:type="dxa"/>
                  <w:gridSpan w:val="5"/>
                </w:tcPr>
                <w:p w:rsidR="0008696E" w:rsidRPr="000671A9" w:rsidRDefault="0008696E" w:rsidP="00F62C02">
                  <w:pPr>
                    <w:pageBreakBefore/>
                    <w:autoSpaceDE w:val="0"/>
                    <w:autoSpaceDN w:val="0"/>
                    <w:adjustRightInd w:val="0"/>
                    <w:spacing w:after="0" w:line="440" w:lineRule="exact"/>
                    <w:ind w:right="227" w:firstLine="646"/>
                    <w:jc w:val="both"/>
                    <w:rPr>
                      <w:spacing w:val="-4"/>
                    </w:rPr>
                  </w:pPr>
                  <w:r w:rsidRPr="000671A9">
                    <w:rPr>
                      <w:spacing w:val="-4"/>
                    </w:rPr>
                    <w:t>Правоустанавливающий документ на земельный участок (при наличии):</w:t>
                  </w:r>
                </w:p>
                <w:p w:rsidR="0008696E" w:rsidRPr="001C52A3" w:rsidRDefault="0008696E" w:rsidP="008276F5">
                  <w:pPr>
                    <w:pageBreakBefore/>
                    <w:autoSpaceDE w:val="0"/>
                    <w:autoSpaceDN w:val="0"/>
                    <w:adjustRightInd w:val="0"/>
                    <w:spacing w:after="0" w:line="240" w:lineRule="auto"/>
                    <w:ind w:right="226"/>
                    <w:jc w:val="both"/>
                    <w:rPr>
                      <w:spacing w:val="-2"/>
                      <w:sz w:val="22"/>
                    </w:rPr>
                  </w:pPr>
                  <w:r w:rsidRPr="001C52A3">
                    <w:rPr>
                      <w:spacing w:val="-2"/>
                    </w:rPr>
                    <w:t>_________________________________________________________________</w:t>
                  </w:r>
                </w:p>
                <w:p w:rsidR="0008696E" w:rsidRPr="001C52A3" w:rsidRDefault="0008696E" w:rsidP="004F2F1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ind w:right="227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(наименование, номер и дата выписки из ЕГРН и (или) схемы расположения земельного участка на кадастровом плане территории, утвержденной нормативным правовым актом муниципального образования Кировской области)</w:t>
                  </w:r>
                </w:p>
                <w:p w:rsidR="0008696E" w:rsidRPr="001C52A3" w:rsidRDefault="0008696E" w:rsidP="00F62C02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440" w:lineRule="exact"/>
                    <w:ind w:right="74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Кадастровый номер земельного участка (квартала)</w:t>
                  </w:r>
                  <w:r w:rsidR="008276F5" w:rsidRPr="001C52A3">
                    <w:rPr>
                      <w:spacing w:val="-2"/>
                    </w:rPr>
                    <w:t xml:space="preserve"> – ______________</w:t>
                  </w:r>
                  <w:r w:rsidRPr="001C52A3">
                    <w:rPr>
                      <w:spacing w:val="-2"/>
                    </w:rPr>
                    <w:t xml:space="preserve"> _________________________________________________________________</w:t>
                  </w:r>
                  <w:r w:rsidR="004753F9" w:rsidRPr="001C52A3">
                    <w:rPr>
                      <w:spacing w:val="-2"/>
                    </w:rPr>
                    <w:t>_</w:t>
                  </w:r>
                </w:p>
                <w:p w:rsidR="0008696E" w:rsidRPr="001C52A3" w:rsidRDefault="0008696E" w:rsidP="00F62C02">
                  <w:pPr>
                    <w:widowControl w:val="0"/>
                    <w:autoSpaceDE w:val="0"/>
                    <w:autoSpaceDN w:val="0"/>
                    <w:adjustRightInd w:val="0"/>
                    <w:spacing w:after="0" w:line="440" w:lineRule="exact"/>
                    <w:ind w:right="74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lastRenderedPageBreak/>
                    <w:t>Размер (площадь) земельного участка – _____ (кв. метров или гектаров).</w:t>
                  </w:r>
                </w:p>
                <w:p w:rsidR="0008696E" w:rsidRPr="001C52A3" w:rsidRDefault="0008696E" w:rsidP="00F62C02">
                  <w:pPr>
                    <w:widowControl w:val="0"/>
                    <w:autoSpaceDE w:val="0"/>
                    <w:autoSpaceDN w:val="0"/>
                    <w:adjustRightInd w:val="0"/>
                    <w:spacing w:after="0" w:line="440" w:lineRule="exact"/>
                    <w:ind w:right="74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Размер (площадь) земельного участка, освобожденного от борщевика Сосновского, – ____________ (кв. метров или гектаров), в том числе:</w:t>
                  </w:r>
                </w:p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74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размер (площадь) земельного участка, обработанного механическим способом, – _______ (кв. метров или гектаров);</w:t>
                  </w:r>
                </w:p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74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размер (площадь) земельного участка, обработанного химическим </w:t>
                  </w:r>
                  <w:r w:rsidRPr="001C52A3">
                    <w:rPr>
                      <w:spacing w:val="-2"/>
                    </w:rPr>
                    <w:br/>
                    <w:t>способом, – _______ (кв. метров или гектаров);</w:t>
                  </w:r>
                </w:p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74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размер (площадь) земельного участка, обработанного смешанным способом (химическим и механическим способами), – _______ (кв. метров или гектаров).</w:t>
                  </w:r>
                </w:p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74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 xml:space="preserve">Покрытие земельного участка </w:t>
                  </w:r>
                  <w:r w:rsidR="00E22FAC" w:rsidRPr="001C52A3">
                    <w:rPr>
                      <w:spacing w:val="-2"/>
                    </w:rPr>
                    <w:t xml:space="preserve">не имеющим признаков гибели </w:t>
                  </w:r>
                  <w:r w:rsidRPr="001C52A3">
                    <w:rPr>
                      <w:spacing w:val="-2"/>
                    </w:rPr>
                    <w:t>борщевиком Сосновского после его уничтожения – _____</w:t>
                  </w:r>
                  <w:r w:rsidR="008276F5" w:rsidRPr="001C52A3">
                    <w:rPr>
                      <w:spacing w:val="-2"/>
                    </w:rPr>
                    <w:t>__</w:t>
                  </w:r>
                  <w:r w:rsidR="00E22FAC" w:rsidRPr="001C52A3">
                    <w:rPr>
                      <w:spacing w:val="-2"/>
                    </w:rPr>
                    <w:t xml:space="preserve">__ </w:t>
                  </w:r>
                  <w:r w:rsidRPr="001C52A3">
                    <w:rPr>
                      <w:spacing w:val="-2"/>
                    </w:rPr>
                    <w:t>(процентов).</w:t>
                  </w:r>
                </w:p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74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Дополнительные сведения: ____________________________________</w:t>
                  </w:r>
                </w:p>
                <w:p w:rsidR="008276F5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2"/>
                    <w:rPr>
                      <w:spacing w:val="-2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  <w:proofErr w:type="gramStart"/>
                  <w:r w:rsidRPr="001C52A3">
                    <w:rPr>
                      <w:spacing w:val="-2"/>
                      <w:sz w:val="24"/>
                      <w:szCs w:val="24"/>
                    </w:rPr>
                    <w:t>(расположение на земельном участке</w:t>
                  </w:r>
                  <w:r w:rsidRPr="001C52A3">
                    <w:rPr>
                      <w:spacing w:val="-2"/>
                    </w:rPr>
                    <w:t xml:space="preserve"> </w:t>
                  </w:r>
                  <w:r w:rsidR="00E22FAC" w:rsidRPr="001C52A3">
                    <w:rPr>
                      <w:spacing w:val="-2"/>
                    </w:rPr>
                    <w:t>_____</w:t>
                  </w:r>
                  <w:r w:rsidRPr="001C52A3">
                    <w:rPr>
                      <w:spacing w:val="-2"/>
                    </w:rPr>
                    <w:t>_______________________________</w:t>
                  </w:r>
                  <w:r w:rsidR="008276F5" w:rsidRPr="001C52A3">
                    <w:rPr>
                      <w:spacing w:val="-2"/>
                    </w:rPr>
                    <w:t>_____________________________</w:t>
                  </w:r>
                  <w:r w:rsidR="00E22FAC" w:rsidRPr="001C52A3">
                    <w:rPr>
                      <w:spacing w:val="-2"/>
                    </w:rPr>
                    <w:t xml:space="preserve">      </w:t>
                  </w:r>
                  <w:r w:rsidR="008276F5" w:rsidRPr="001C52A3">
                    <w:rPr>
                      <w:spacing w:val="-2"/>
                    </w:rPr>
                    <w:t xml:space="preserve">       </w:t>
                  </w:r>
                  <w:proofErr w:type="gramEnd"/>
                </w:p>
                <w:p w:rsidR="0008696E" w:rsidRPr="001C52A3" w:rsidRDefault="008276F5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2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</w:rPr>
                    <w:t xml:space="preserve">                    </w:t>
                  </w:r>
                  <w:r w:rsidR="0008696E" w:rsidRPr="001C52A3">
                    <w:rPr>
                      <w:spacing w:val="-2"/>
                      <w:sz w:val="24"/>
                      <w:szCs w:val="24"/>
                    </w:rPr>
                    <w:t>дорог, зданий, сооружений, прудов, речек, частных огородов и т. д.)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2" w:firstLine="646"/>
                    <w:jc w:val="center"/>
                    <w:rPr>
                      <w:spacing w:val="-2"/>
                      <w:sz w:val="24"/>
                      <w:szCs w:val="24"/>
                    </w:rPr>
                  </w:pPr>
                </w:p>
                <w:p w:rsidR="0008696E" w:rsidRPr="000671A9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74" w:firstLine="646"/>
                    <w:jc w:val="both"/>
                    <w:rPr>
                      <w:spacing w:val="-8"/>
                    </w:rPr>
                  </w:pPr>
                  <w:r w:rsidRPr="000671A9">
                    <w:rPr>
                      <w:spacing w:val="-8"/>
                    </w:rPr>
                    <w:t>Руководитель рабочей группы по определению необходимости и</w:t>
                  </w:r>
                  <w:r w:rsidR="008276F5" w:rsidRPr="000671A9">
                    <w:rPr>
                      <w:spacing w:val="-8"/>
                    </w:rPr>
                    <w:t> </w:t>
                  </w:r>
                  <w:r w:rsidRPr="000671A9">
                    <w:rPr>
                      <w:spacing w:val="-8"/>
                    </w:rPr>
                    <w:t>эффективности проведения мероприятий по борьбе с борщевиком Сосновского:</w:t>
                  </w:r>
                </w:p>
              </w:tc>
            </w:tr>
            <w:tr w:rsidR="0008696E" w:rsidRPr="001C52A3" w:rsidTr="008276F5">
              <w:trPr>
                <w:gridAfter w:val="1"/>
                <w:wAfter w:w="301" w:type="dxa"/>
                <w:trHeight w:val="283"/>
              </w:trPr>
              <w:tc>
                <w:tcPr>
                  <w:tcW w:w="2099" w:type="dxa"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lastRenderedPageBreak/>
                    <w:t>______________</w:t>
                  </w:r>
                </w:p>
                <w:p w:rsidR="004753F9" w:rsidRPr="001C52A3" w:rsidRDefault="004753F9" w:rsidP="00475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proofErr w:type="gramStart"/>
                  <w:r w:rsidRPr="001C52A3">
                    <w:rPr>
                      <w:spacing w:val="-2"/>
                      <w:sz w:val="24"/>
                      <w:szCs w:val="24"/>
                    </w:rPr>
                    <w:t>(наименование</w:t>
                  </w:r>
                  <w:proofErr w:type="gramEnd"/>
                </w:p>
                <w:p w:rsidR="0008696E" w:rsidRPr="001C52A3" w:rsidRDefault="004753F9" w:rsidP="004753F9">
                  <w:pPr>
                    <w:autoSpaceDE w:val="0"/>
                    <w:autoSpaceDN w:val="0"/>
                    <w:adjustRightInd w:val="0"/>
                    <w:spacing w:line="240" w:lineRule="auto"/>
                    <w:ind w:right="-64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должности)</w:t>
                  </w:r>
                </w:p>
              </w:tc>
              <w:tc>
                <w:tcPr>
                  <w:tcW w:w="2579" w:type="dxa"/>
                  <w:gridSpan w:val="2"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line="240" w:lineRule="auto"/>
                    <w:ind w:right="-64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847" w:type="dxa"/>
                  <w:gridSpan w:val="2"/>
                </w:tcPr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4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_____________________________</w:t>
                  </w:r>
                </w:p>
                <w:p w:rsidR="0008696E" w:rsidRPr="001C52A3" w:rsidRDefault="0008696E" w:rsidP="008276F5">
                  <w:pPr>
                    <w:autoSpaceDE w:val="0"/>
                    <w:autoSpaceDN w:val="0"/>
                    <w:adjustRightInd w:val="0"/>
                    <w:spacing w:line="240" w:lineRule="auto"/>
                    <w:ind w:right="-64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08696E" w:rsidRPr="001C52A3" w:rsidTr="004F2F1E">
              <w:trPr>
                <w:gridAfter w:val="1"/>
                <w:wAfter w:w="301" w:type="dxa"/>
                <w:trHeight w:val="1355"/>
              </w:trPr>
              <w:tc>
                <w:tcPr>
                  <w:tcW w:w="9525" w:type="dxa"/>
                  <w:gridSpan w:val="5"/>
                </w:tcPr>
                <w:p w:rsidR="0008696E" w:rsidRPr="001C52A3" w:rsidRDefault="0008696E" w:rsidP="00F62C02">
                  <w:pPr>
                    <w:autoSpaceDE w:val="0"/>
                    <w:autoSpaceDN w:val="0"/>
                    <w:adjustRightInd w:val="0"/>
                    <w:spacing w:after="0" w:line="440" w:lineRule="exact"/>
                    <w:ind w:right="74" w:firstLine="646"/>
                    <w:jc w:val="both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Члены рабочей группы по определению необходимости и эффективности проведения мероприятий по борьбе с борщевиком Сосновского:</w:t>
                  </w:r>
                </w:p>
              </w:tc>
            </w:tr>
            <w:tr w:rsidR="0008696E" w:rsidRPr="001C52A3" w:rsidTr="008276F5">
              <w:trPr>
                <w:gridAfter w:val="1"/>
                <w:wAfter w:w="301" w:type="dxa"/>
              </w:trPr>
              <w:tc>
                <w:tcPr>
                  <w:tcW w:w="2099" w:type="dxa"/>
                </w:tcPr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</w:t>
                  </w:r>
                </w:p>
                <w:p w:rsidR="004753F9" w:rsidRPr="001C52A3" w:rsidRDefault="004753F9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proofErr w:type="gramStart"/>
                  <w:r w:rsidRPr="001C52A3">
                    <w:rPr>
                      <w:spacing w:val="-2"/>
                      <w:sz w:val="24"/>
                      <w:szCs w:val="24"/>
                    </w:rPr>
                    <w:t>(наименование</w:t>
                  </w:r>
                  <w:proofErr w:type="gramEnd"/>
                </w:p>
                <w:p w:rsidR="0008696E" w:rsidRPr="001C52A3" w:rsidRDefault="004753F9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должности)</w:t>
                  </w:r>
                </w:p>
              </w:tc>
              <w:tc>
                <w:tcPr>
                  <w:tcW w:w="2579" w:type="dxa"/>
                  <w:gridSpan w:val="2"/>
                </w:tcPr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</w:t>
                  </w:r>
                </w:p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847" w:type="dxa"/>
                  <w:gridSpan w:val="2"/>
                </w:tcPr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_____________________________</w:t>
                  </w:r>
                </w:p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08696E" w:rsidRPr="001C52A3" w:rsidTr="008276F5">
              <w:trPr>
                <w:gridAfter w:val="1"/>
                <w:wAfter w:w="301" w:type="dxa"/>
                <w:trHeight w:val="667"/>
              </w:trPr>
              <w:tc>
                <w:tcPr>
                  <w:tcW w:w="2099" w:type="dxa"/>
                </w:tcPr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</w:t>
                  </w:r>
                </w:p>
                <w:p w:rsidR="004753F9" w:rsidRPr="001C52A3" w:rsidRDefault="004753F9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proofErr w:type="gramStart"/>
                  <w:r w:rsidRPr="001C52A3">
                    <w:rPr>
                      <w:spacing w:val="-2"/>
                      <w:sz w:val="24"/>
                      <w:szCs w:val="24"/>
                    </w:rPr>
                    <w:t>(наименование</w:t>
                  </w:r>
                  <w:proofErr w:type="gramEnd"/>
                </w:p>
                <w:p w:rsidR="0008696E" w:rsidRPr="001C52A3" w:rsidRDefault="004753F9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должности)</w:t>
                  </w:r>
                </w:p>
              </w:tc>
              <w:tc>
                <w:tcPr>
                  <w:tcW w:w="2579" w:type="dxa"/>
                  <w:gridSpan w:val="2"/>
                </w:tcPr>
                <w:p w:rsidR="00E22FAC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_______________</w:t>
                  </w:r>
                </w:p>
                <w:p w:rsidR="0008696E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847" w:type="dxa"/>
                  <w:gridSpan w:val="2"/>
                </w:tcPr>
                <w:p w:rsidR="008276F5" w:rsidRPr="001C52A3" w:rsidRDefault="008276F5" w:rsidP="004F2F1E">
                  <w:pPr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</w:rPr>
                  </w:pPr>
                </w:p>
                <w:p w:rsidR="008276F5" w:rsidRPr="001C52A3" w:rsidRDefault="0008696E" w:rsidP="004F2F1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1C52A3">
                    <w:rPr>
                      <w:spacing w:val="-2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08696E" w:rsidRPr="001C52A3" w:rsidTr="008276F5">
              <w:trPr>
                <w:gridAfter w:val="1"/>
                <w:wAfter w:w="301" w:type="dxa"/>
                <w:trHeight w:val="142"/>
              </w:trPr>
              <w:tc>
                <w:tcPr>
                  <w:tcW w:w="9525" w:type="dxa"/>
                  <w:gridSpan w:val="5"/>
                </w:tcPr>
                <w:p w:rsidR="0008696E" w:rsidRPr="001C52A3" w:rsidRDefault="004F2F1E" w:rsidP="008276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jc w:val="center"/>
                    <w:rPr>
                      <w:spacing w:val="-2"/>
                    </w:rPr>
                  </w:pPr>
                  <w:r w:rsidRPr="001C52A3">
                    <w:rPr>
                      <w:spacing w:val="-2"/>
                    </w:rPr>
                    <w:t>_______</w:t>
                  </w:r>
                </w:p>
              </w:tc>
            </w:tr>
          </w:tbl>
          <w:p w:rsidR="0008696E" w:rsidRPr="001C52A3" w:rsidRDefault="0008696E" w:rsidP="008276F5">
            <w:pPr>
              <w:keepNext/>
              <w:keepLines/>
              <w:spacing w:before="120" w:line="360" w:lineRule="auto"/>
              <w:ind w:right="-64"/>
              <w:rPr>
                <w:spacing w:val="-2"/>
              </w:rPr>
            </w:pPr>
          </w:p>
        </w:tc>
      </w:tr>
    </w:tbl>
    <w:p w:rsidR="0008696E" w:rsidRPr="001C52A3" w:rsidRDefault="0008696E" w:rsidP="004753F9">
      <w:pPr>
        <w:keepNext/>
        <w:keepLines/>
        <w:autoSpaceDE w:val="0"/>
        <w:autoSpaceDN w:val="0"/>
        <w:adjustRightInd w:val="0"/>
        <w:jc w:val="center"/>
        <w:outlineLvl w:val="0"/>
        <w:rPr>
          <w:spacing w:val="-2"/>
        </w:rPr>
        <w:sectPr w:rsidR="0008696E" w:rsidRPr="001C52A3" w:rsidSect="009802B3">
          <w:headerReference w:type="default" r:id="rId27"/>
          <w:headerReference w:type="first" r:id="rId28"/>
          <w:pgSz w:w="11906" w:h="16838"/>
          <w:pgMar w:top="851" w:right="851" w:bottom="958" w:left="1701" w:header="567" w:footer="709" w:gutter="0"/>
          <w:cols w:space="708"/>
          <w:titlePg/>
          <w:docGrid w:linePitch="381"/>
        </w:sectPr>
      </w:pPr>
    </w:p>
    <w:p w:rsidR="0008696E" w:rsidRPr="001C52A3" w:rsidRDefault="00E40C56" w:rsidP="00E22FAC">
      <w:pPr>
        <w:pageBreakBefore/>
        <w:autoSpaceDE w:val="0"/>
        <w:autoSpaceDN w:val="0"/>
        <w:adjustRightInd w:val="0"/>
        <w:spacing w:after="0" w:line="360" w:lineRule="auto"/>
        <w:ind w:right="423"/>
        <w:jc w:val="right"/>
        <w:outlineLvl w:val="0"/>
        <w:rPr>
          <w:spacing w:val="-2"/>
          <w:lang w:eastAsia="ru-RU"/>
        </w:rPr>
      </w:pPr>
      <w:r w:rsidRPr="001C52A3">
        <w:rPr>
          <w:bCs/>
          <w:noProof/>
          <w:spacing w:val="-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A7964" wp14:editId="063FEA44">
                <wp:simplePos x="0" y="0"/>
                <wp:positionH relativeFrom="margin">
                  <wp:align>center</wp:align>
                </wp:positionH>
                <wp:positionV relativeFrom="paragraph">
                  <wp:posOffset>-494030</wp:posOffset>
                </wp:positionV>
                <wp:extent cx="533400" cy="431800"/>
                <wp:effectExtent l="0" t="0" r="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5CA6" w:rsidRDefault="009F5CA6">
                            <w: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38.9pt;width:42pt;height:3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" fillcolor="white [3201]" stroked="f" strokeweight=".5pt">
                <v:textbox>
                  <w:txbxContent>
                    <w:p w:rsidR="009F5CA6" w:rsidRDefault="009F5CA6">
                      <w:r>
                        <w:t>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96E" w:rsidRPr="001C52A3">
        <w:rPr>
          <w:spacing w:val="-2"/>
          <w:lang w:eastAsia="ru-RU"/>
        </w:rPr>
        <w:t>Приложение № 3</w:t>
      </w:r>
    </w:p>
    <w:p w:rsidR="0008696E" w:rsidRPr="001C52A3" w:rsidRDefault="0008696E" w:rsidP="004753F9">
      <w:pPr>
        <w:autoSpaceDE w:val="0"/>
        <w:autoSpaceDN w:val="0"/>
        <w:adjustRightInd w:val="0"/>
        <w:spacing w:after="0" w:line="240" w:lineRule="auto"/>
        <w:ind w:right="423"/>
        <w:rPr>
          <w:spacing w:val="-2"/>
          <w:lang w:eastAsia="ru-RU"/>
        </w:rPr>
      </w:pPr>
      <w:r w:rsidRPr="001C52A3">
        <w:rPr>
          <w:spacing w:val="-2"/>
          <w:lang w:eastAsia="ru-RU"/>
        </w:rPr>
        <w:t xml:space="preserve">                                                </w:t>
      </w:r>
      <w:r w:rsidR="004753F9" w:rsidRPr="001C52A3">
        <w:rPr>
          <w:spacing w:val="-2"/>
          <w:lang w:eastAsia="ru-RU"/>
        </w:rPr>
        <w:t xml:space="preserve">                                                  </w:t>
      </w:r>
      <w:r w:rsidRPr="001C52A3">
        <w:rPr>
          <w:spacing w:val="-2"/>
          <w:lang w:eastAsia="ru-RU"/>
        </w:rPr>
        <w:t>к Порядку</w:t>
      </w:r>
    </w:p>
    <w:p w:rsidR="0008696E" w:rsidRPr="001C52A3" w:rsidRDefault="0008696E" w:rsidP="0008696E">
      <w:pPr>
        <w:autoSpaceDE w:val="0"/>
        <w:autoSpaceDN w:val="0"/>
        <w:adjustRightInd w:val="0"/>
        <w:spacing w:after="0" w:line="240" w:lineRule="auto"/>
        <w:jc w:val="both"/>
        <w:rPr>
          <w:spacing w:val="-2"/>
          <w:lang w:eastAsia="ru-RU"/>
        </w:rPr>
      </w:pPr>
    </w:p>
    <w:tbl>
      <w:tblPr>
        <w:tblW w:w="921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70"/>
        <w:gridCol w:w="1783"/>
        <w:gridCol w:w="3601"/>
      </w:tblGrid>
      <w:tr w:rsidR="0008696E" w:rsidRPr="001C52A3" w:rsidTr="00E22FAC">
        <w:tc>
          <w:tcPr>
            <w:tcW w:w="3261" w:type="dxa"/>
            <w:vMerge w:val="restart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08696E" w:rsidRPr="001C52A3" w:rsidRDefault="0008696E" w:rsidP="00E22FA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УТВЕРЖДАЮ</w:t>
            </w:r>
          </w:p>
          <w:p w:rsidR="0008696E" w:rsidRPr="001C52A3" w:rsidRDefault="0008696E" w:rsidP="004753F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</w:t>
            </w:r>
            <w:r w:rsidR="004753F9" w:rsidRPr="001C52A3">
              <w:rPr>
                <w:spacing w:val="-2"/>
                <w:lang w:eastAsia="ru-RU"/>
              </w:rPr>
              <w:t>_______________________________</w:t>
            </w:r>
            <w:r w:rsidR="000671A9">
              <w:rPr>
                <w:spacing w:val="-2"/>
                <w:lang w:eastAsia="ru-RU"/>
              </w:rPr>
              <w:br/>
            </w:r>
            <w:r w:rsidRPr="001C52A3">
              <w:rPr>
                <w:spacing w:val="-2"/>
                <w:sz w:val="24"/>
                <w:szCs w:val="24"/>
                <w:lang w:eastAsia="ru-RU"/>
              </w:rPr>
              <w:t>(глава муниципального образования Кировской области)</w:t>
            </w:r>
          </w:p>
        </w:tc>
      </w:tr>
      <w:tr w:rsidR="0008696E" w:rsidRPr="001C52A3" w:rsidTr="00E22FAC">
        <w:tc>
          <w:tcPr>
            <w:tcW w:w="3261" w:type="dxa"/>
            <w:vMerge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2353" w:type="dxa"/>
            <w:gridSpan w:val="2"/>
          </w:tcPr>
          <w:p w:rsidR="0008696E" w:rsidRPr="001C52A3" w:rsidRDefault="0008696E" w:rsidP="00E22FA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</w:t>
            </w:r>
          </w:p>
          <w:p w:rsidR="0008696E" w:rsidRPr="001C52A3" w:rsidRDefault="0008696E" w:rsidP="00E22FA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01" w:type="dxa"/>
          </w:tcPr>
          <w:p w:rsidR="0008696E" w:rsidRPr="001C52A3" w:rsidRDefault="00E22FAC" w:rsidP="00E22FA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_________________________</w:t>
            </w:r>
          </w:p>
          <w:p w:rsidR="0008696E" w:rsidRPr="001C52A3" w:rsidRDefault="0008696E" w:rsidP="00E22FA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08696E" w:rsidRPr="001C52A3" w:rsidTr="00E22FAC">
        <w:tc>
          <w:tcPr>
            <w:tcW w:w="3261" w:type="dxa"/>
            <w:vMerge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5954" w:type="dxa"/>
            <w:gridSpan w:val="3"/>
          </w:tcPr>
          <w:p w:rsidR="0008696E" w:rsidRPr="001C52A3" w:rsidRDefault="0008696E" w:rsidP="00E22FA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«__» ___________ 20___ г.</w:t>
            </w:r>
          </w:p>
          <w:p w:rsidR="0008696E" w:rsidRPr="001C52A3" w:rsidRDefault="0008696E" w:rsidP="00E22FA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spacing w:val="-2"/>
                <w:lang w:eastAsia="ru-RU"/>
              </w:rPr>
            </w:pPr>
          </w:p>
        </w:tc>
      </w:tr>
      <w:tr w:rsidR="0008696E" w:rsidRPr="001C52A3" w:rsidTr="00E22FAC">
        <w:tc>
          <w:tcPr>
            <w:tcW w:w="9215" w:type="dxa"/>
            <w:gridSpan w:val="4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b/>
                <w:spacing w:val="-2"/>
                <w:lang w:eastAsia="ru-RU"/>
              </w:rPr>
            </w:pPr>
            <w:bookmarkStart w:id="3" w:name="Par284"/>
            <w:bookmarkEnd w:id="3"/>
            <w:r w:rsidRPr="001C52A3">
              <w:rPr>
                <w:b/>
                <w:spacing w:val="-2"/>
                <w:lang w:eastAsia="ru-RU"/>
              </w:rPr>
              <w:t>АКТ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b/>
                <w:spacing w:val="-2"/>
                <w:lang w:eastAsia="ru-RU"/>
              </w:rPr>
            </w:pPr>
            <w:r w:rsidRPr="001C52A3">
              <w:rPr>
                <w:b/>
                <w:spacing w:val="-2"/>
                <w:lang w:eastAsia="ru-RU"/>
              </w:rPr>
              <w:t xml:space="preserve">приемки выполненных работ по уничтожению борщевика </w:t>
            </w:r>
            <w:r w:rsidR="000671A9">
              <w:rPr>
                <w:b/>
                <w:spacing w:val="-2"/>
                <w:lang w:eastAsia="ru-RU"/>
              </w:rPr>
              <w:br/>
            </w:r>
            <w:r w:rsidRPr="001C52A3">
              <w:rPr>
                <w:b/>
                <w:spacing w:val="-2"/>
                <w:lang w:eastAsia="ru-RU"/>
              </w:rPr>
              <w:t>Сосновского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 xml:space="preserve">«__» ___________ 20____ г.    </w:t>
            </w:r>
            <w:r w:rsidR="00E22FAC" w:rsidRPr="001C52A3">
              <w:rPr>
                <w:spacing w:val="-2"/>
                <w:lang w:eastAsia="ru-RU"/>
              </w:rPr>
              <w:t xml:space="preserve">                           </w:t>
            </w:r>
            <w:r w:rsidRPr="001C52A3">
              <w:rPr>
                <w:spacing w:val="-2"/>
                <w:lang w:eastAsia="ru-RU"/>
              </w:rPr>
              <w:t xml:space="preserve">                                 № ______</w:t>
            </w:r>
          </w:p>
        </w:tc>
      </w:tr>
      <w:tr w:rsidR="0008696E" w:rsidRPr="001C52A3" w:rsidTr="00E22FAC">
        <w:tc>
          <w:tcPr>
            <w:tcW w:w="3261" w:type="dxa"/>
          </w:tcPr>
          <w:p w:rsidR="0008696E" w:rsidRPr="001C52A3" w:rsidRDefault="0008696E" w:rsidP="00F62C02">
            <w:pPr>
              <w:autoSpaceDE w:val="0"/>
              <w:autoSpaceDN w:val="0"/>
              <w:adjustRightInd w:val="0"/>
              <w:spacing w:after="0" w:line="360" w:lineRule="auto"/>
              <w:ind w:firstLine="646"/>
              <w:jc w:val="both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Исполнитель работ</w:t>
            </w:r>
            <w:r w:rsidR="00F62C02" w:rsidRPr="001C52A3">
              <w:rPr>
                <w:spacing w:val="-2"/>
                <w:lang w:eastAsia="ru-RU"/>
              </w:rPr>
              <w:t xml:space="preserve"> </w:t>
            </w:r>
            <w:r w:rsidR="00F62C02" w:rsidRPr="001C52A3">
              <w:rPr>
                <w:spacing w:val="-2"/>
              </w:rPr>
              <w:t>–</w:t>
            </w:r>
          </w:p>
        </w:tc>
        <w:tc>
          <w:tcPr>
            <w:tcW w:w="5954" w:type="dxa"/>
            <w:gridSpan w:val="3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____________________________</w:t>
            </w:r>
            <w:r w:rsidR="00E22FAC" w:rsidRPr="001C52A3">
              <w:rPr>
                <w:spacing w:val="-2"/>
                <w:lang w:eastAsia="ru-RU"/>
              </w:rPr>
              <w:t>_____________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(наименование организации, юридический адрес, ИНН)</w:t>
            </w:r>
          </w:p>
        </w:tc>
      </w:tr>
      <w:tr w:rsidR="0008696E" w:rsidRPr="001C52A3" w:rsidTr="00E22FAC">
        <w:tc>
          <w:tcPr>
            <w:tcW w:w="9215" w:type="dxa"/>
            <w:gridSpan w:val="4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______________________________________________________________________________________________________________</w:t>
            </w:r>
            <w:r w:rsidR="00E22FAC" w:rsidRPr="001C52A3">
              <w:rPr>
                <w:spacing w:val="-2"/>
                <w:lang w:eastAsia="ru-RU"/>
              </w:rPr>
              <w:t>__________________</w:t>
            </w:r>
          </w:p>
        </w:tc>
      </w:tr>
      <w:tr w:rsidR="0008696E" w:rsidRPr="001C52A3" w:rsidTr="004753F9">
        <w:trPr>
          <w:trHeight w:val="39"/>
        </w:trPr>
        <w:tc>
          <w:tcPr>
            <w:tcW w:w="3831" w:type="dxa"/>
            <w:gridSpan w:val="2"/>
          </w:tcPr>
          <w:p w:rsidR="0008696E" w:rsidRPr="001C52A3" w:rsidRDefault="0008696E" w:rsidP="00F62C02">
            <w:pPr>
              <w:autoSpaceDE w:val="0"/>
              <w:autoSpaceDN w:val="0"/>
              <w:adjustRightInd w:val="0"/>
              <w:spacing w:after="0" w:line="240" w:lineRule="auto"/>
              <w:ind w:right="-198" w:firstLine="646"/>
              <w:jc w:val="both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Место</w:t>
            </w:r>
            <w:r w:rsidR="00F62C02" w:rsidRPr="001C52A3">
              <w:rPr>
                <w:spacing w:val="-2"/>
                <w:lang w:eastAsia="ru-RU"/>
              </w:rPr>
              <w:t> </w:t>
            </w:r>
            <w:r w:rsidRPr="001C52A3">
              <w:rPr>
                <w:spacing w:val="-2"/>
                <w:lang w:eastAsia="ru-RU"/>
              </w:rPr>
              <w:t>проведения</w:t>
            </w:r>
            <w:r w:rsidR="00F62C02" w:rsidRPr="001C52A3">
              <w:rPr>
                <w:spacing w:val="-2"/>
                <w:lang w:eastAsia="ru-RU"/>
              </w:rPr>
              <w:t> работ –</w:t>
            </w:r>
          </w:p>
        </w:tc>
        <w:tc>
          <w:tcPr>
            <w:tcW w:w="5384" w:type="dxa"/>
            <w:gridSpan w:val="2"/>
          </w:tcPr>
          <w:p w:rsidR="0008696E" w:rsidRPr="001C52A3" w:rsidRDefault="00F62C02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</w:t>
            </w:r>
            <w:r w:rsidR="00E42D69" w:rsidRPr="001C52A3">
              <w:rPr>
                <w:spacing w:val="-2"/>
                <w:lang w:eastAsia="ru-RU"/>
              </w:rPr>
              <w:t xml:space="preserve"> </w:t>
            </w:r>
            <w:r w:rsidR="0008696E" w:rsidRPr="001C52A3">
              <w:rPr>
                <w:spacing w:val="-2"/>
                <w:lang w:eastAsia="ru-RU"/>
              </w:rPr>
              <w:t>_______</w:t>
            </w:r>
            <w:r w:rsidRPr="001C52A3">
              <w:rPr>
                <w:spacing w:val="-2"/>
                <w:lang w:eastAsia="ru-RU"/>
              </w:rPr>
              <w:t>_______________________</w:t>
            </w:r>
          </w:p>
          <w:p w:rsidR="0008696E" w:rsidRPr="001C52A3" w:rsidRDefault="0008696E" w:rsidP="0047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proofErr w:type="gramStart"/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(наименование муниципального образования </w:t>
            </w:r>
            <w:proofErr w:type="gramEnd"/>
          </w:p>
        </w:tc>
      </w:tr>
      <w:tr w:rsidR="0008696E" w:rsidRPr="001C52A3" w:rsidTr="00E22FAC">
        <w:tc>
          <w:tcPr>
            <w:tcW w:w="9215" w:type="dxa"/>
            <w:gridSpan w:val="4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______________________________________________</w:t>
            </w:r>
            <w:r w:rsidR="00E22FAC" w:rsidRPr="001C52A3">
              <w:rPr>
                <w:spacing w:val="-2"/>
                <w:lang w:eastAsia="ru-RU"/>
              </w:rPr>
              <w:t>__________________</w:t>
            </w:r>
          </w:p>
          <w:p w:rsidR="0008696E" w:rsidRPr="001C52A3" w:rsidRDefault="004753F9" w:rsidP="0047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proofErr w:type="gramStart"/>
            <w:r w:rsidRPr="001C52A3">
              <w:rPr>
                <w:spacing w:val="-2"/>
                <w:sz w:val="24"/>
                <w:szCs w:val="24"/>
                <w:lang w:eastAsia="ru-RU"/>
              </w:rPr>
              <w:t>Кировской области)</w:t>
            </w:r>
            <w:proofErr w:type="gramEnd"/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Земельные участки:</w:t>
            </w:r>
          </w:p>
        </w:tc>
      </w:tr>
    </w:tbl>
    <w:p w:rsidR="0008696E" w:rsidRPr="001C52A3" w:rsidRDefault="0008696E" w:rsidP="0008696E">
      <w:pPr>
        <w:autoSpaceDE w:val="0"/>
        <w:autoSpaceDN w:val="0"/>
        <w:adjustRightInd w:val="0"/>
        <w:spacing w:after="0" w:line="240" w:lineRule="auto"/>
        <w:jc w:val="both"/>
        <w:rPr>
          <w:spacing w:val="-2"/>
          <w:sz w:val="20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35"/>
        <w:gridCol w:w="396"/>
        <w:gridCol w:w="1913"/>
        <w:gridCol w:w="157"/>
        <w:gridCol w:w="1159"/>
        <w:gridCol w:w="1426"/>
        <w:gridCol w:w="2268"/>
      </w:tblGrid>
      <w:tr w:rsidR="0008696E" w:rsidRPr="001C52A3" w:rsidTr="004753F9">
        <w:trPr>
          <w:trHeight w:val="11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№ 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proofErr w:type="gramStart"/>
            <w:r w:rsidRPr="001C52A3">
              <w:rPr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1C52A3">
              <w:rPr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Кадастровый номер</w:t>
            </w:r>
            <w:r w:rsidR="004753F9" w:rsidRPr="001C52A3">
              <w:rPr>
                <w:spacing w:val="-2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Способ обработки (механический или химический)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Площадь</w:t>
            </w:r>
            <w:r w:rsidR="004753F9" w:rsidRPr="001C52A3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53F9" w:rsidRPr="001C52A3">
              <w:rPr>
                <w:spacing w:val="-2"/>
                <w:sz w:val="24"/>
                <w:szCs w:val="24"/>
                <w:lang w:eastAsia="ru-RU"/>
              </w:rPr>
              <w:t>земель-</w:t>
            </w:r>
            <w:proofErr w:type="spellStart"/>
            <w:r w:rsidR="004753F9" w:rsidRPr="001C52A3">
              <w:rPr>
                <w:spacing w:val="-2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4753F9" w:rsidRPr="001C52A3">
              <w:rPr>
                <w:spacing w:val="-2"/>
                <w:sz w:val="24"/>
                <w:szCs w:val="24"/>
                <w:lang w:eastAsia="ru-RU"/>
              </w:rPr>
              <w:t xml:space="preserve"> участка</w:t>
            </w:r>
            <w:r w:rsidRPr="001C52A3">
              <w:rPr>
                <w:spacing w:val="-2"/>
                <w:sz w:val="24"/>
                <w:szCs w:val="24"/>
                <w:lang w:eastAsia="ru-RU"/>
              </w:rPr>
              <w:t>, гектаров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 xml:space="preserve">Сроки 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проведения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Размер фактически понесенных затрат, рублей</w:t>
            </w:r>
          </w:p>
        </w:tc>
      </w:tr>
      <w:tr w:rsidR="0008696E" w:rsidRPr="001C52A3" w:rsidTr="008B55C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</w:tr>
      <w:tr w:rsidR="0008696E" w:rsidRPr="001C52A3" w:rsidTr="008B55C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</w:tr>
      <w:tr w:rsidR="0008696E" w:rsidRPr="001C52A3" w:rsidTr="008B55C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  <w:lang w:eastAsia="ru-RU"/>
              </w:rPr>
            </w:pPr>
          </w:p>
        </w:tc>
      </w:tr>
      <w:tr w:rsidR="0008696E" w:rsidRPr="001C52A3" w:rsidTr="008B55CD">
        <w:tc>
          <w:tcPr>
            <w:tcW w:w="9418" w:type="dxa"/>
            <w:gridSpan w:val="8"/>
          </w:tcPr>
          <w:p w:rsidR="004C7D02" w:rsidRDefault="004C7D02" w:rsidP="004C7D02">
            <w:pPr>
              <w:autoSpaceDE w:val="0"/>
              <w:autoSpaceDN w:val="0"/>
              <w:adjustRightInd w:val="0"/>
              <w:spacing w:after="0" w:line="360" w:lineRule="auto"/>
              <w:ind w:firstLine="635"/>
              <w:jc w:val="both"/>
              <w:rPr>
                <w:spacing w:val="-2"/>
                <w:lang w:eastAsia="ru-RU"/>
              </w:rPr>
            </w:pPr>
          </w:p>
          <w:p w:rsidR="0008696E" w:rsidRPr="001C52A3" w:rsidRDefault="0008696E" w:rsidP="004C7D02">
            <w:pPr>
              <w:autoSpaceDE w:val="0"/>
              <w:autoSpaceDN w:val="0"/>
              <w:adjustRightInd w:val="0"/>
              <w:spacing w:after="0" w:line="360" w:lineRule="auto"/>
              <w:ind w:firstLine="635"/>
              <w:jc w:val="both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lastRenderedPageBreak/>
              <w:t>Руководитель рабочей группы по определению необходимости и эффективности проведения меропри</w:t>
            </w:r>
            <w:bookmarkStart w:id="4" w:name="_GoBack"/>
            <w:bookmarkEnd w:id="4"/>
            <w:r w:rsidRPr="001C52A3">
              <w:rPr>
                <w:spacing w:val="-2"/>
                <w:lang w:eastAsia="ru-RU"/>
              </w:rPr>
              <w:t>ятий по борьбе с борщевиком Сосновского:</w:t>
            </w:r>
          </w:p>
        </w:tc>
      </w:tr>
      <w:tr w:rsidR="0008696E" w:rsidRPr="001C52A3" w:rsidTr="008B55CD">
        <w:tc>
          <w:tcPr>
            <w:tcW w:w="2099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lastRenderedPageBreak/>
              <w:t>______________</w:t>
            </w:r>
          </w:p>
          <w:p w:rsidR="004753F9" w:rsidRPr="001C52A3" w:rsidRDefault="004753F9" w:rsidP="0047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1C52A3">
              <w:rPr>
                <w:spacing w:val="-2"/>
                <w:sz w:val="24"/>
                <w:szCs w:val="24"/>
              </w:rPr>
              <w:t>(наименование</w:t>
            </w:r>
            <w:proofErr w:type="gramEnd"/>
          </w:p>
          <w:p w:rsidR="0008696E" w:rsidRPr="001C52A3" w:rsidRDefault="004753F9" w:rsidP="0047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</w:rPr>
              <w:t>должности)</w:t>
            </w:r>
          </w:p>
        </w:tc>
        <w:tc>
          <w:tcPr>
            <w:tcW w:w="2309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010" w:type="dxa"/>
            <w:gridSpan w:val="4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_____________________________</w:t>
            </w:r>
          </w:p>
          <w:p w:rsidR="0008696E" w:rsidRPr="001C52A3" w:rsidRDefault="004753F9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08696E" w:rsidRPr="001C52A3" w:rsidTr="008B55CD">
        <w:tc>
          <w:tcPr>
            <w:tcW w:w="9418" w:type="dxa"/>
            <w:gridSpan w:val="8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360" w:lineRule="auto"/>
              <w:ind w:firstLine="635"/>
              <w:jc w:val="both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Члены рабочей группы по определению необходимости и эффективности проведения мероприятий по борьбе с борщевиком Сосновского:</w:t>
            </w:r>
          </w:p>
        </w:tc>
      </w:tr>
      <w:tr w:rsidR="0008696E" w:rsidRPr="001C52A3" w:rsidTr="008B55CD">
        <w:tc>
          <w:tcPr>
            <w:tcW w:w="2099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</w:t>
            </w:r>
          </w:p>
          <w:p w:rsidR="004753F9" w:rsidRPr="001C52A3" w:rsidRDefault="004753F9" w:rsidP="0047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1C52A3">
              <w:rPr>
                <w:spacing w:val="-2"/>
                <w:sz w:val="24"/>
                <w:szCs w:val="24"/>
              </w:rPr>
              <w:t>(наименование</w:t>
            </w:r>
            <w:proofErr w:type="gramEnd"/>
          </w:p>
          <w:p w:rsidR="0008696E" w:rsidRPr="001C52A3" w:rsidRDefault="004753F9" w:rsidP="0047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</w:rPr>
              <w:t>должности)</w:t>
            </w:r>
          </w:p>
        </w:tc>
        <w:tc>
          <w:tcPr>
            <w:tcW w:w="2309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010" w:type="dxa"/>
            <w:gridSpan w:val="4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_____________________________</w:t>
            </w:r>
          </w:p>
          <w:p w:rsidR="0008696E" w:rsidRPr="001C52A3" w:rsidRDefault="004753F9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08696E" w:rsidRPr="001C52A3" w:rsidTr="008B55CD">
        <w:tc>
          <w:tcPr>
            <w:tcW w:w="2099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</w:t>
            </w:r>
          </w:p>
          <w:p w:rsidR="004753F9" w:rsidRPr="001C52A3" w:rsidRDefault="004753F9" w:rsidP="0047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1C52A3">
              <w:rPr>
                <w:spacing w:val="-2"/>
                <w:sz w:val="24"/>
                <w:szCs w:val="24"/>
              </w:rPr>
              <w:t>(наименование</w:t>
            </w:r>
            <w:proofErr w:type="gramEnd"/>
          </w:p>
          <w:p w:rsidR="0008696E" w:rsidRPr="001C52A3" w:rsidRDefault="004753F9" w:rsidP="0047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</w:rPr>
              <w:t>должности)</w:t>
            </w:r>
          </w:p>
        </w:tc>
        <w:tc>
          <w:tcPr>
            <w:tcW w:w="2309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010" w:type="dxa"/>
            <w:gridSpan w:val="4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_____________________________</w:t>
            </w:r>
          </w:p>
          <w:p w:rsidR="0008696E" w:rsidRPr="001C52A3" w:rsidRDefault="004753F9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08696E" w:rsidRPr="001C52A3" w:rsidTr="008B55CD">
        <w:tc>
          <w:tcPr>
            <w:tcW w:w="9418" w:type="dxa"/>
            <w:gridSpan w:val="8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М.П.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lang w:eastAsia="ru-RU"/>
              </w:rPr>
            </w:pP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«___» __________ 20__ г.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lang w:eastAsia="ru-RU"/>
              </w:rPr>
            </w:pP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ind w:firstLine="637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Исполнитель работ:</w:t>
            </w:r>
          </w:p>
        </w:tc>
      </w:tr>
      <w:tr w:rsidR="0008696E" w:rsidRPr="001C52A3" w:rsidTr="008B55CD">
        <w:tc>
          <w:tcPr>
            <w:tcW w:w="2099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</w:t>
            </w:r>
          </w:p>
          <w:p w:rsidR="004753F9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proofErr w:type="gramStart"/>
            <w:r w:rsidRPr="001C52A3">
              <w:rPr>
                <w:spacing w:val="-2"/>
                <w:sz w:val="24"/>
                <w:szCs w:val="24"/>
                <w:lang w:eastAsia="ru-RU"/>
              </w:rPr>
              <w:t>(</w:t>
            </w:r>
            <w:r w:rsidR="004753F9" w:rsidRPr="001C52A3">
              <w:rPr>
                <w:spacing w:val="-2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  <w:p w:rsidR="0008696E" w:rsidRPr="001C52A3" w:rsidRDefault="0008696E" w:rsidP="0047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должност</w:t>
            </w:r>
            <w:r w:rsidR="004753F9" w:rsidRPr="001C52A3">
              <w:rPr>
                <w:spacing w:val="-2"/>
                <w:sz w:val="24"/>
                <w:szCs w:val="24"/>
                <w:lang w:eastAsia="ru-RU"/>
              </w:rPr>
              <w:t>и</w:t>
            </w:r>
            <w:r w:rsidRPr="001C52A3">
              <w:rPr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9" w:type="dxa"/>
            <w:gridSpan w:val="2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010" w:type="dxa"/>
            <w:gridSpan w:val="4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_____________________________</w:t>
            </w:r>
          </w:p>
          <w:p w:rsidR="0008696E" w:rsidRPr="001C52A3" w:rsidRDefault="004753F9" w:rsidP="0008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eastAsia="ru-RU"/>
              </w:rPr>
            </w:pPr>
            <w:r w:rsidRPr="001C52A3">
              <w:rPr>
                <w:spacing w:val="-2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08696E" w:rsidRPr="001C52A3" w:rsidTr="008B55CD">
        <w:tc>
          <w:tcPr>
            <w:tcW w:w="9418" w:type="dxa"/>
            <w:gridSpan w:val="8"/>
          </w:tcPr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М.П.</w:t>
            </w: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lang w:eastAsia="ru-RU"/>
              </w:rPr>
            </w:pPr>
          </w:p>
          <w:p w:rsidR="0008696E" w:rsidRPr="001C52A3" w:rsidRDefault="0008696E" w:rsidP="0008696E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lang w:eastAsia="ru-RU"/>
              </w:rPr>
            </w:pPr>
            <w:r w:rsidRPr="001C52A3">
              <w:rPr>
                <w:spacing w:val="-2"/>
                <w:lang w:eastAsia="ru-RU"/>
              </w:rPr>
              <w:t>«___» __________ 20__ г.</w:t>
            </w:r>
          </w:p>
        </w:tc>
      </w:tr>
    </w:tbl>
    <w:p w:rsidR="008B55CD" w:rsidRPr="001C52A3" w:rsidRDefault="008B55CD" w:rsidP="008B55CD">
      <w:pPr>
        <w:autoSpaceDE w:val="0"/>
        <w:autoSpaceDN w:val="0"/>
        <w:adjustRightInd w:val="0"/>
        <w:spacing w:before="720" w:after="0" w:line="360" w:lineRule="auto"/>
        <w:jc w:val="center"/>
        <w:rPr>
          <w:bCs/>
          <w:spacing w:val="-2"/>
        </w:rPr>
      </w:pPr>
      <w:r w:rsidRPr="001C52A3">
        <w:rPr>
          <w:bCs/>
          <w:spacing w:val="-2"/>
        </w:rPr>
        <w:t>_________</w:t>
      </w:r>
    </w:p>
    <w:p w:rsidR="00FD481E" w:rsidRPr="001C52A3" w:rsidRDefault="00FD481E">
      <w:pPr>
        <w:spacing w:after="0" w:line="240" w:lineRule="auto"/>
        <w:rPr>
          <w:bCs/>
          <w:spacing w:val="-2"/>
        </w:rPr>
      </w:pPr>
    </w:p>
    <w:sectPr w:rsidR="00FD481E" w:rsidRPr="001C52A3" w:rsidSect="0093442D">
      <w:headerReference w:type="even" r:id="rId29"/>
      <w:headerReference w:type="default" r:id="rId30"/>
      <w:pgSz w:w="11906" w:h="16838"/>
      <w:pgMar w:top="1418" w:right="567" w:bottom="1077" w:left="1985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64" w:rsidRDefault="00646164" w:rsidP="002A62D7">
      <w:pPr>
        <w:spacing w:after="0" w:line="240" w:lineRule="auto"/>
      </w:pPr>
      <w:r>
        <w:separator/>
      </w:r>
    </w:p>
  </w:endnote>
  <w:endnote w:type="continuationSeparator" w:id="0">
    <w:p w:rsidR="00646164" w:rsidRDefault="00646164" w:rsidP="002A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64" w:rsidRDefault="00646164" w:rsidP="002A62D7">
      <w:pPr>
        <w:spacing w:after="0" w:line="240" w:lineRule="auto"/>
      </w:pPr>
      <w:r>
        <w:separator/>
      </w:r>
    </w:p>
  </w:footnote>
  <w:footnote w:type="continuationSeparator" w:id="0">
    <w:p w:rsidR="00646164" w:rsidRDefault="00646164" w:rsidP="002A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781069"/>
      <w:docPartObj>
        <w:docPartGallery w:val="Page Numbers (Top of Page)"/>
        <w:docPartUnique/>
      </w:docPartObj>
    </w:sdtPr>
    <w:sdtEndPr/>
    <w:sdtContent>
      <w:p w:rsidR="009F5CA6" w:rsidRDefault="009F5C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02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9F5CA6" w:rsidRPr="009802B3" w:rsidRDefault="009F5CA6">
    <w:pPr>
      <w:pStyle w:val="a4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A6" w:rsidRDefault="009F5CA6">
    <w:pPr>
      <w:pStyle w:val="a4"/>
      <w:jc w:val="center"/>
    </w:pPr>
  </w:p>
  <w:p w:rsidR="009F5CA6" w:rsidRPr="009802B3" w:rsidRDefault="009F5CA6">
    <w:pPr>
      <w:pStyle w:val="a4"/>
      <w:jc w:val="center"/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A6" w:rsidRDefault="009F5CA6" w:rsidP="00480148">
    <w:pPr>
      <w:pStyle w:val="a4"/>
      <w:framePr w:wrap="around" w:vAnchor="text" w:hAnchor="margin" w:xAlign="center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end"/>
    </w:r>
  </w:p>
  <w:p w:rsidR="009F5CA6" w:rsidRDefault="009F5CA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A6" w:rsidRDefault="009F5CA6">
    <w:pPr>
      <w:pStyle w:val="a4"/>
      <w:jc w:val="center"/>
    </w:pPr>
  </w:p>
  <w:p w:rsidR="009F5CA6" w:rsidRDefault="009F5CA6">
    <w:pPr>
      <w:pStyle w:val="a4"/>
      <w:jc w:val="center"/>
    </w:pPr>
  </w:p>
  <w:p w:rsidR="009F5CA6" w:rsidRDefault="009F5CA6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7D02">
      <w:rPr>
        <w:noProof/>
      </w:rPr>
      <w:t>42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2C3527CE"/>
    <w:multiLevelType w:val="hybridMultilevel"/>
    <w:tmpl w:val="08BC877A"/>
    <w:lvl w:ilvl="0" w:tplc="F0045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8B0680"/>
    <w:multiLevelType w:val="hybridMultilevel"/>
    <w:tmpl w:val="8206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2706A"/>
    <w:multiLevelType w:val="hybridMultilevel"/>
    <w:tmpl w:val="8F0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86265"/>
    <w:multiLevelType w:val="hybridMultilevel"/>
    <w:tmpl w:val="9D20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D040D"/>
    <w:multiLevelType w:val="hybridMultilevel"/>
    <w:tmpl w:val="6A0A7CE6"/>
    <w:lvl w:ilvl="0" w:tplc="A27CE832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2A4E14"/>
    <w:multiLevelType w:val="hybridMultilevel"/>
    <w:tmpl w:val="979E02BA"/>
    <w:lvl w:ilvl="0" w:tplc="B310FF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D7"/>
    <w:rsid w:val="0000021B"/>
    <w:rsid w:val="00000F6E"/>
    <w:rsid w:val="00001AE0"/>
    <w:rsid w:val="00001D08"/>
    <w:rsid w:val="0000377C"/>
    <w:rsid w:val="0000393C"/>
    <w:rsid w:val="00003FF9"/>
    <w:rsid w:val="000047CB"/>
    <w:rsid w:val="0000554C"/>
    <w:rsid w:val="00005791"/>
    <w:rsid w:val="00005C9D"/>
    <w:rsid w:val="00006325"/>
    <w:rsid w:val="000068EE"/>
    <w:rsid w:val="00006F16"/>
    <w:rsid w:val="0000758C"/>
    <w:rsid w:val="00007AB0"/>
    <w:rsid w:val="0001082D"/>
    <w:rsid w:val="00010915"/>
    <w:rsid w:val="0001199A"/>
    <w:rsid w:val="000119A4"/>
    <w:rsid w:val="00011BDD"/>
    <w:rsid w:val="00013DD3"/>
    <w:rsid w:val="00014B33"/>
    <w:rsid w:val="00014FE4"/>
    <w:rsid w:val="00015B95"/>
    <w:rsid w:val="00015CB7"/>
    <w:rsid w:val="00017735"/>
    <w:rsid w:val="00017DB4"/>
    <w:rsid w:val="00017E3C"/>
    <w:rsid w:val="00020C84"/>
    <w:rsid w:val="00021184"/>
    <w:rsid w:val="0002129E"/>
    <w:rsid w:val="0002148E"/>
    <w:rsid w:val="00021B53"/>
    <w:rsid w:val="00021EB2"/>
    <w:rsid w:val="00022059"/>
    <w:rsid w:val="0002210C"/>
    <w:rsid w:val="000229ED"/>
    <w:rsid w:val="00022B12"/>
    <w:rsid w:val="0002311F"/>
    <w:rsid w:val="00023996"/>
    <w:rsid w:val="000248AC"/>
    <w:rsid w:val="00025BA0"/>
    <w:rsid w:val="000269F4"/>
    <w:rsid w:val="000272A7"/>
    <w:rsid w:val="00027CB5"/>
    <w:rsid w:val="00027F34"/>
    <w:rsid w:val="0003024D"/>
    <w:rsid w:val="000311B3"/>
    <w:rsid w:val="000314EA"/>
    <w:rsid w:val="000315C5"/>
    <w:rsid w:val="000316D5"/>
    <w:rsid w:val="0003183B"/>
    <w:rsid w:val="00031E69"/>
    <w:rsid w:val="000329CB"/>
    <w:rsid w:val="00032A02"/>
    <w:rsid w:val="000340AD"/>
    <w:rsid w:val="000342B1"/>
    <w:rsid w:val="00034F39"/>
    <w:rsid w:val="00035722"/>
    <w:rsid w:val="00035B90"/>
    <w:rsid w:val="00036DAD"/>
    <w:rsid w:val="00036FFA"/>
    <w:rsid w:val="00037BA1"/>
    <w:rsid w:val="0004000E"/>
    <w:rsid w:val="0004059E"/>
    <w:rsid w:val="0004147D"/>
    <w:rsid w:val="0004161D"/>
    <w:rsid w:val="00041622"/>
    <w:rsid w:val="000416C7"/>
    <w:rsid w:val="0004275E"/>
    <w:rsid w:val="00042909"/>
    <w:rsid w:val="0004477F"/>
    <w:rsid w:val="00044AAB"/>
    <w:rsid w:val="00044E43"/>
    <w:rsid w:val="0004509D"/>
    <w:rsid w:val="000467AB"/>
    <w:rsid w:val="00046DA8"/>
    <w:rsid w:val="00046E4C"/>
    <w:rsid w:val="00050D06"/>
    <w:rsid w:val="0005215B"/>
    <w:rsid w:val="00052506"/>
    <w:rsid w:val="00053204"/>
    <w:rsid w:val="00053C55"/>
    <w:rsid w:val="000559AF"/>
    <w:rsid w:val="00055C20"/>
    <w:rsid w:val="000562A7"/>
    <w:rsid w:val="000566EF"/>
    <w:rsid w:val="000570B9"/>
    <w:rsid w:val="000579E2"/>
    <w:rsid w:val="00061943"/>
    <w:rsid w:val="00064029"/>
    <w:rsid w:val="000643DF"/>
    <w:rsid w:val="00065BD2"/>
    <w:rsid w:val="000667AE"/>
    <w:rsid w:val="00066A27"/>
    <w:rsid w:val="00066A98"/>
    <w:rsid w:val="00066FD3"/>
    <w:rsid w:val="000671A9"/>
    <w:rsid w:val="000678C2"/>
    <w:rsid w:val="00067A89"/>
    <w:rsid w:val="00071DD9"/>
    <w:rsid w:val="000722F4"/>
    <w:rsid w:val="00073663"/>
    <w:rsid w:val="0007404D"/>
    <w:rsid w:val="0007503B"/>
    <w:rsid w:val="00075474"/>
    <w:rsid w:val="00075DAF"/>
    <w:rsid w:val="0007689F"/>
    <w:rsid w:val="00076F8C"/>
    <w:rsid w:val="00077A11"/>
    <w:rsid w:val="00077C36"/>
    <w:rsid w:val="00077DF6"/>
    <w:rsid w:val="0008093E"/>
    <w:rsid w:val="000813BC"/>
    <w:rsid w:val="00081647"/>
    <w:rsid w:val="0008178F"/>
    <w:rsid w:val="00082B3E"/>
    <w:rsid w:val="00084F3B"/>
    <w:rsid w:val="000859F6"/>
    <w:rsid w:val="000868E2"/>
    <w:rsid w:val="0008696E"/>
    <w:rsid w:val="000873E3"/>
    <w:rsid w:val="0009133E"/>
    <w:rsid w:val="0009144A"/>
    <w:rsid w:val="0009227E"/>
    <w:rsid w:val="000925A6"/>
    <w:rsid w:val="00092DD4"/>
    <w:rsid w:val="00094346"/>
    <w:rsid w:val="00094B13"/>
    <w:rsid w:val="00094D44"/>
    <w:rsid w:val="00096178"/>
    <w:rsid w:val="0009627C"/>
    <w:rsid w:val="00096B14"/>
    <w:rsid w:val="00096D4B"/>
    <w:rsid w:val="00097308"/>
    <w:rsid w:val="00097A2F"/>
    <w:rsid w:val="000A03EE"/>
    <w:rsid w:val="000A0649"/>
    <w:rsid w:val="000A0A22"/>
    <w:rsid w:val="000A0DDD"/>
    <w:rsid w:val="000A0FB6"/>
    <w:rsid w:val="000A22A5"/>
    <w:rsid w:val="000A394E"/>
    <w:rsid w:val="000A468E"/>
    <w:rsid w:val="000A4DBF"/>
    <w:rsid w:val="000A4F9E"/>
    <w:rsid w:val="000A5A00"/>
    <w:rsid w:val="000A5BCF"/>
    <w:rsid w:val="000A6201"/>
    <w:rsid w:val="000A6BE0"/>
    <w:rsid w:val="000A78F6"/>
    <w:rsid w:val="000B0138"/>
    <w:rsid w:val="000B072D"/>
    <w:rsid w:val="000B1342"/>
    <w:rsid w:val="000B18DD"/>
    <w:rsid w:val="000B3246"/>
    <w:rsid w:val="000B5CD7"/>
    <w:rsid w:val="000B5E1E"/>
    <w:rsid w:val="000B6282"/>
    <w:rsid w:val="000B68EB"/>
    <w:rsid w:val="000B774C"/>
    <w:rsid w:val="000C0135"/>
    <w:rsid w:val="000C019B"/>
    <w:rsid w:val="000C0891"/>
    <w:rsid w:val="000C10DA"/>
    <w:rsid w:val="000C1A2D"/>
    <w:rsid w:val="000C3096"/>
    <w:rsid w:val="000C36C0"/>
    <w:rsid w:val="000C3CCB"/>
    <w:rsid w:val="000C4277"/>
    <w:rsid w:val="000C4567"/>
    <w:rsid w:val="000C539D"/>
    <w:rsid w:val="000C60E2"/>
    <w:rsid w:val="000C67FD"/>
    <w:rsid w:val="000C7E57"/>
    <w:rsid w:val="000C7EAD"/>
    <w:rsid w:val="000D1FCD"/>
    <w:rsid w:val="000D2DF7"/>
    <w:rsid w:val="000D3073"/>
    <w:rsid w:val="000D3A58"/>
    <w:rsid w:val="000D6242"/>
    <w:rsid w:val="000D677B"/>
    <w:rsid w:val="000D7447"/>
    <w:rsid w:val="000D755F"/>
    <w:rsid w:val="000D7ADD"/>
    <w:rsid w:val="000D7E75"/>
    <w:rsid w:val="000E0382"/>
    <w:rsid w:val="000E0F65"/>
    <w:rsid w:val="000E17EB"/>
    <w:rsid w:val="000E31D3"/>
    <w:rsid w:val="000E35BD"/>
    <w:rsid w:val="000E69D2"/>
    <w:rsid w:val="000E6E37"/>
    <w:rsid w:val="000E72C8"/>
    <w:rsid w:val="000F0620"/>
    <w:rsid w:val="000F10A9"/>
    <w:rsid w:val="000F12CE"/>
    <w:rsid w:val="000F19BE"/>
    <w:rsid w:val="000F20F8"/>
    <w:rsid w:val="000F2993"/>
    <w:rsid w:val="000F45F5"/>
    <w:rsid w:val="000F521D"/>
    <w:rsid w:val="000F5625"/>
    <w:rsid w:val="000F602B"/>
    <w:rsid w:val="000F7615"/>
    <w:rsid w:val="000F76EF"/>
    <w:rsid w:val="00100028"/>
    <w:rsid w:val="001004FF"/>
    <w:rsid w:val="00100548"/>
    <w:rsid w:val="0010120B"/>
    <w:rsid w:val="001019A9"/>
    <w:rsid w:val="001019EE"/>
    <w:rsid w:val="00101B7D"/>
    <w:rsid w:val="00102106"/>
    <w:rsid w:val="00102737"/>
    <w:rsid w:val="00103DBF"/>
    <w:rsid w:val="00103ECE"/>
    <w:rsid w:val="001063D2"/>
    <w:rsid w:val="00106534"/>
    <w:rsid w:val="001076C9"/>
    <w:rsid w:val="00107D8B"/>
    <w:rsid w:val="00110A03"/>
    <w:rsid w:val="00112831"/>
    <w:rsid w:val="00112B1C"/>
    <w:rsid w:val="00112BD8"/>
    <w:rsid w:val="00112D9E"/>
    <w:rsid w:val="00112E22"/>
    <w:rsid w:val="001134EF"/>
    <w:rsid w:val="00113D36"/>
    <w:rsid w:val="001153E5"/>
    <w:rsid w:val="00115CC7"/>
    <w:rsid w:val="00115D53"/>
    <w:rsid w:val="00115DBA"/>
    <w:rsid w:val="0011658B"/>
    <w:rsid w:val="0011684C"/>
    <w:rsid w:val="00116B76"/>
    <w:rsid w:val="00117291"/>
    <w:rsid w:val="0011752E"/>
    <w:rsid w:val="0012006F"/>
    <w:rsid w:val="00121F95"/>
    <w:rsid w:val="00122494"/>
    <w:rsid w:val="00122D24"/>
    <w:rsid w:val="00122E5F"/>
    <w:rsid w:val="00122F04"/>
    <w:rsid w:val="0012309C"/>
    <w:rsid w:val="00123A3D"/>
    <w:rsid w:val="00123B2F"/>
    <w:rsid w:val="00126770"/>
    <w:rsid w:val="00126918"/>
    <w:rsid w:val="001309BC"/>
    <w:rsid w:val="00131695"/>
    <w:rsid w:val="001323AA"/>
    <w:rsid w:val="00132772"/>
    <w:rsid w:val="0013283D"/>
    <w:rsid w:val="00133CD2"/>
    <w:rsid w:val="00133FDD"/>
    <w:rsid w:val="0013425D"/>
    <w:rsid w:val="00136F4B"/>
    <w:rsid w:val="00137464"/>
    <w:rsid w:val="00137D43"/>
    <w:rsid w:val="00140895"/>
    <w:rsid w:val="00141FA3"/>
    <w:rsid w:val="00142907"/>
    <w:rsid w:val="00142C53"/>
    <w:rsid w:val="00143BC5"/>
    <w:rsid w:val="00143D09"/>
    <w:rsid w:val="00144622"/>
    <w:rsid w:val="001447B0"/>
    <w:rsid w:val="00147A93"/>
    <w:rsid w:val="00150604"/>
    <w:rsid w:val="00150626"/>
    <w:rsid w:val="0015115B"/>
    <w:rsid w:val="00151A89"/>
    <w:rsid w:val="00151DEC"/>
    <w:rsid w:val="00152159"/>
    <w:rsid w:val="00153118"/>
    <w:rsid w:val="00154AD0"/>
    <w:rsid w:val="001553AD"/>
    <w:rsid w:val="00156986"/>
    <w:rsid w:val="00157541"/>
    <w:rsid w:val="0015786E"/>
    <w:rsid w:val="00160186"/>
    <w:rsid w:val="0016074D"/>
    <w:rsid w:val="00163421"/>
    <w:rsid w:val="00164356"/>
    <w:rsid w:val="001659A1"/>
    <w:rsid w:val="00165C56"/>
    <w:rsid w:val="00165F5F"/>
    <w:rsid w:val="00166A03"/>
    <w:rsid w:val="001670AB"/>
    <w:rsid w:val="00167241"/>
    <w:rsid w:val="00171389"/>
    <w:rsid w:val="00171904"/>
    <w:rsid w:val="00171F53"/>
    <w:rsid w:val="001742E2"/>
    <w:rsid w:val="001743F8"/>
    <w:rsid w:val="00174424"/>
    <w:rsid w:val="001767C5"/>
    <w:rsid w:val="00177353"/>
    <w:rsid w:val="001774F0"/>
    <w:rsid w:val="001820CD"/>
    <w:rsid w:val="00182F4C"/>
    <w:rsid w:val="00183F92"/>
    <w:rsid w:val="00184800"/>
    <w:rsid w:val="00184EED"/>
    <w:rsid w:val="00185813"/>
    <w:rsid w:val="00185D93"/>
    <w:rsid w:val="00185FE2"/>
    <w:rsid w:val="00186170"/>
    <w:rsid w:val="001870E8"/>
    <w:rsid w:val="001900C6"/>
    <w:rsid w:val="00190252"/>
    <w:rsid w:val="001903A3"/>
    <w:rsid w:val="0019193F"/>
    <w:rsid w:val="00191F0E"/>
    <w:rsid w:val="00192D70"/>
    <w:rsid w:val="0019310A"/>
    <w:rsid w:val="001943C1"/>
    <w:rsid w:val="00194CCC"/>
    <w:rsid w:val="0019521B"/>
    <w:rsid w:val="00195BC7"/>
    <w:rsid w:val="001960B3"/>
    <w:rsid w:val="00197603"/>
    <w:rsid w:val="00197CBD"/>
    <w:rsid w:val="001A11E1"/>
    <w:rsid w:val="001A1BE4"/>
    <w:rsid w:val="001A1C58"/>
    <w:rsid w:val="001A29D0"/>
    <w:rsid w:val="001A3832"/>
    <w:rsid w:val="001A3E29"/>
    <w:rsid w:val="001A62AC"/>
    <w:rsid w:val="001A6775"/>
    <w:rsid w:val="001A6D6F"/>
    <w:rsid w:val="001A74E5"/>
    <w:rsid w:val="001A7940"/>
    <w:rsid w:val="001A7A1D"/>
    <w:rsid w:val="001B01D5"/>
    <w:rsid w:val="001B0AB2"/>
    <w:rsid w:val="001B0F1E"/>
    <w:rsid w:val="001B102D"/>
    <w:rsid w:val="001B12C6"/>
    <w:rsid w:val="001B1636"/>
    <w:rsid w:val="001B1A56"/>
    <w:rsid w:val="001B2DFD"/>
    <w:rsid w:val="001B3BC9"/>
    <w:rsid w:val="001B5684"/>
    <w:rsid w:val="001B5E75"/>
    <w:rsid w:val="001B6C5D"/>
    <w:rsid w:val="001C0204"/>
    <w:rsid w:val="001C0DD8"/>
    <w:rsid w:val="001C2E99"/>
    <w:rsid w:val="001C3D06"/>
    <w:rsid w:val="001C4B22"/>
    <w:rsid w:val="001C4C61"/>
    <w:rsid w:val="001C52A3"/>
    <w:rsid w:val="001C643F"/>
    <w:rsid w:val="001D08EF"/>
    <w:rsid w:val="001D1521"/>
    <w:rsid w:val="001D1A35"/>
    <w:rsid w:val="001D5957"/>
    <w:rsid w:val="001D5EF8"/>
    <w:rsid w:val="001D6B10"/>
    <w:rsid w:val="001D6EEB"/>
    <w:rsid w:val="001D73A0"/>
    <w:rsid w:val="001D7EB5"/>
    <w:rsid w:val="001E0489"/>
    <w:rsid w:val="001E2040"/>
    <w:rsid w:val="001E3096"/>
    <w:rsid w:val="001E30A0"/>
    <w:rsid w:val="001E362F"/>
    <w:rsid w:val="001E39A6"/>
    <w:rsid w:val="001E50B5"/>
    <w:rsid w:val="001E5942"/>
    <w:rsid w:val="001E6525"/>
    <w:rsid w:val="001E70C7"/>
    <w:rsid w:val="001E7C16"/>
    <w:rsid w:val="001E7F4D"/>
    <w:rsid w:val="001F0E76"/>
    <w:rsid w:val="001F2787"/>
    <w:rsid w:val="001F2B8D"/>
    <w:rsid w:val="001F346B"/>
    <w:rsid w:val="001F3B3E"/>
    <w:rsid w:val="001F4F28"/>
    <w:rsid w:val="001F54B7"/>
    <w:rsid w:val="001F5853"/>
    <w:rsid w:val="001F5E0C"/>
    <w:rsid w:val="001F6220"/>
    <w:rsid w:val="001F7DC1"/>
    <w:rsid w:val="00200266"/>
    <w:rsid w:val="0020059A"/>
    <w:rsid w:val="00200B05"/>
    <w:rsid w:val="002014C6"/>
    <w:rsid w:val="00202117"/>
    <w:rsid w:val="00203628"/>
    <w:rsid w:val="00203D2E"/>
    <w:rsid w:val="00204C4D"/>
    <w:rsid w:val="00204FE2"/>
    <w:rsid w:val="00205FBF"/>
    <w:rsid w:val="0020618C"/>
    <w:rsid w:val="00207247"/>
    <w:rsid w:val="002073C0"/>
    <w:rsid w:val="002074B9"/>
    <w:rsid w:val="00207DEA"/>
    <w:rsid w:val="00207E0E"/>
    <w:rsid w:val="002109CC"/>
    <w:rsid w:val="00211312"/>
    <w:rsid w:val="002123F4"/>
    <w:rsid w:val="00213F19"/>
    <w:rsid w:val="00214F30"/>
    <w:rsid w:val="00215564"/>
    <w:rsid w:val="002159DC"/>
    <w:rsid w:val="00216D6D"/>
    <w:rsid w:val="00217525"/>
    <w:rsid w:val="00217E59"/>
    <w:rsid w:val="00217F22"/>
    <w:rsid w:val="0022010C"/>
    <w:rsid w:val="002207F0"/>
    <w:rsid w:val="00221251"/>
    <w:rsid w:val="00221C60"/>
    <w:rsid w:val="00222BE3"/>
    <w:rsid w:val="0022348E"/>
    <w:rsid w:val="00225583"/>
    <w:rsid w:val="00225D81"/>
    <w:rsid w:val="002261D4"/>
    <w:rsid w:val="00226696"/>
    <w:rsid w:val="00226D19"/>
    <w:rsid w:val="002274FA"/>
    <w:rsid w:val="00227586"/>
    <w:rsid w:val="00227679"/>
    <w:rsid w:val="002279FF"/>
    <w:rsid w:val="00227E90"/>
    <w:rsid w:val="00230532"/>
    <w:rsid w:val="0023081D"/>
    <w:rsid w:val="002315D3"/>
    <w:rsid w:val="00231FC4"/>
    <w:rsid w:val="00232104"/>
    <w:rsid w:val="00232285"/>
    <w:rsid w:val="00232B72"/>
    <w:rsid w:val="00234245"/>
    <w:rsid w:val="00234961"/>
    <w:rsid w:val="0023613C"/>
    <w:rsid w:val="00236B16"/>
    <w:rsid w:val="0023774D"/>
    <w:rsid w:val="00237A28"/>
    <w:rsid w:val="002400FB"/>
    <w:rsid w:val="002405C9"/>
    <w:rsid w:val="00240E7B"/>
    <w:rsid w:val="0024289B"/>
    <w:rsid w:val="00243602"/>
    <w:rsid w:val="00243E5D"/>
    <w:rsid w:val="00244913"/>
    <w:rsid w:val="00244F31"/>
    <w:rsid w:val="00244F4C"/>
    <w:rsid w:val="00245605"/>
    <w:rsid w:val="00245669"/>
    <w:rsid w:val="00245702"/>
    <w:rsid w:val="00245BBB"/>
    <w:rsid w:val="002470A1"/>
    <w:rsid w:val="00247D60"/>
    <w:rsid w:val="00247DF0"/>
    <w:rsid w:val="00250A60"/>
    <w:rsid w:val="0025154C"/>
    <w:rsid w:val="00252528"/>
    <w:rsid w:val="00253185"/>
    <w:rsid w:val="0025388A"/>
    <w:rsid w:val="002542FC"/>
    <w:rsid w:val="002554F4"/>
    <w:rsid w:val="00256D46"/>
    <w:rsid w:val="0026099E"/>
    <w:rsid w:val="002621F7"/>
    <w:rsid w:val="00262275"/>
    <w:rsid w:val="00262C16"/>
    <w:rsid w:val="002640A6"/>
    <w:rsid w:val="00264767"/>
    <w:rsid w:val="0026505A"/>
    <w:rsid w:val="002650A0"/>
    <w:rsid w:val="00266914"/>
    <w:rsid w:val="00270B75"/>
    <w:rsid w:val="00271D27"/>
    <w:rsid w:val="0027249F"/>
    <w:rsid w:val="0027368D"/>
    <w:rsid w:val="002747CC"/>
    <w:rsid w:val="00274833"/>
    <w:rsid w:val="00275ADC"/>
    <w:rsid w:val="00275D6E"/>
    <w:rsid w:val="002772E6"/>
    <w:rsid w:val="002773D1"/>
    <w:rsid w:val="00277685"/>
    <w:rsid w:val="00281640"/>
    <w:rsid w:val="002819AB"/>
    <w:rsid w:val="0028221C"/>
    <w:rsid w:val="002823AC"/>
    <w:rsid w:val="0028249E"/>
    <w:rsid w:val="002832C7"/>
    <w:rsid w:val="00283CA8"/>
    <w:rsid w:val="00284EBD"/>
    <w:rsid w:val="00284F00"/>
    <w:rsid w:val="00285AAC"/>
    <w:rsid w:val="002863E5"/>
    <w:rsid w:val="002865DC"/>
    <w:rsid w:val="00290A43"/>
    <w:rsid w:val="00290F8F"/>
    <w:rsid w:val="00291009"/>
    <w:rsid w:val="00291595"/>
    <w:rsid w:val="00292DC4"/>
    <w:rsid w:val="00292FE7"/>
    <w:rsid w:val="002934EC"/>
    <w:rsid w:val="0029371B"/>
    <w:rsid w:val="00293CD8"/>
    <w:rsid w:val="0029407D"/>
    <w:rsid w:val="002974A7"/>
    <w:rsid w:val="002975D7"/>
    <w:rsid w:val="00297DAE"/>
    <w:rsid w:val="00297E9A"/>
    <w:rsid w:val="002A0D7A"/>
    <w:rsid w:val="002A2BE5"/>
    <w:rsid w:val="002A3A1D"/>
    <w:rsid w:val="002A3EE6"/>
    <w:rsid w:val="002A4711"/>
    <w:rsid w:val="002A499B"/>
    <w:rsid w:val="002A4B83"/>
    <w:rsid w:val="002A5ACC"/>
    <w:rsid w:val="002A62D7"/>
    <w:rsid w:val="002A7120"/>
    <w:rsid w:val="002A7815"/>
    <w:rsid w:val="002A79E2"/>
    <w:rsid w:val="002A7E13"/>
    <w:rsid w:val="002B42AA"/>
    <w:rsid w:val="002B4C65"/>
    <w:rsid w:val="002B5C2F"/>
    <w:rsid w:val="002B5DA9"/>
    <w:rsid w:val="002B6105"/>
    <w:rsid w:val="002B64E4"/>
    <w:rsid w:val="002B6943"/>
    <w:rsid w:val="002B7D33"/>
    <w:rsid w:val="002B7F07"/>
    <w:rsid w:val="002C0879"/>
    <w:rsid w:val="002C0C81"/>
    <w:rsid w:val="002C0F55"/>
    <w:rsid w:val="002C15D5"/>
    <w:rsid w:val="002C1A1F"/>
    <w:rsid w:val="002C275D"/>
    <w:rsid w:val="002C2766"/>
    <w:rsid w:val="002C3231"/>
    <w:rsid w:val="002C3702"/>
    <w:rsid w:val="002C46C6"/>
    <w:rsid w:val="002C491D"/>
    <w:rsid w:val="002C4E3A"/>
    <w:rsid w:val="002C5D62"/>
    <w:rsid w:val="002C7559"/>
    <w:rsid w:val="002D0A1C"/>
    <w:rsid w:val="002D0EA1"/>
    <w:rsid w:val="002D3CC3"/>
    <w:rsid w:val="002D442B"/>
    <w:rsid w:val="002D4EC3"/>
    <w:rsid w:val="002D57DD"/>
    <w:rsid w:val="002D6E42"/>
    <w:rsid w:val="002D6FD0"/>
    <w:rsid w:val="002D74F7"/>
    <w:rsid w:val="002E01A5"/>
    <w:rsid w:val="002E080E"/>
    <w:rsid w:val="002E0CCA"/>
    <w:rsid w:val="002E101A"/>
    <w:rsid w:val="002E17F3"/>
    <w:rsid w:val="002E2100"/>
    <w:rsid w:val="002E2332"/>
    <w:rsid w:val="002E26A3"/>
    <w:rsid w:val="002E46DD"/>
    <w:rsid w:val="002E50D4"/>
    <w:rsid w:val="002E6F46"/>
    <w:rsid w:val="002F026E"/>
    <w:rsid w:val="002F0BB7"/>
    <w:rsid w:val="002F1A65"/>
    <w:rsid w:val="002F6385"/>
    <w:rsid w:val="002F6FE6"/>
    <w:rsid w:val="0030074C"/>
    <w:rsid w:val="00301A6F"/>
    <w:rsid w:val="00302189"/>
    <w:rsid w:val="00302B12"/>
    <w:rsid w:val="00302D37"/>
    <w:rsid w:val="0030300B"/>
    <w:rsid w:val="0030300D"/>
    <w:rsid w:val="00303059"/>
    <w:rsid w:val="00304023"/>
    <w:rsid w:val="0030429F"/>
    <w:rsid w:val="00304868"/>
    <w:rsid w:val="00305400"/>
    <w:rsid w:val="00305850"/>
    <w:rsid w:val="00306E95"/>
    <w:rsid w:val="0030795F"/>
    <w:rsid w:val="00310041"/>
    <w:rsid w:val="0031091F"/>
    <w:rsid w:val="00310936"/>
    <w:rsid w:val="00311422"/>
    <w:rsid w:val="003119D6"/>
    <w:rsid w:val="003126D1"/>
    <w:rsid w:val="00313FF3"/>
    <w:rsid w:val="00315368"/>
    <w:rsid w:val="00315472"/>
    <w:rsid w:val="00316145"/>
    <w:rsid w:val="00316826"/>
    <w:rsid w:val="0031685D"/>
    <w:rsid w:val="003203D9"/>
    <w:rsid w:val="00321512"/>
    <w:rsid w:val="003226A4"/>
    <w:rsid w:val="003226EC"/>
    <w:rsid w:val="00322B6B"/>
    <w:rsid w:val="00323E74"/>
    <w:rsid w:val="00324F19"/>
    <w:rsid w:val="003254CA"/>
    <w:rsid w:val="00326CE4"/>
    <w:rsid w:val="0032703D"/>
    <w:rsid w:val="0032737C"/>
    <w:rsid w:val="00327B3A"/>
    <w:rsid w:val="00327E9D"/>
    <w:rsid w:val="00327EAB"/>
    <w:rsid w:val="0033014A"/>
    <w:rsid w:val="00330ECE"/>
    <w:rsid w:val="0033148F"/>
    <w:rsid w:val="00331643"/>
    <w:rsid w:val="00332733"/>
    <w:rsid w:val="00332889"/>
    <w:rsid w:val="00333139"/>
    <w:rsid w:val="00335105"/>
    <w:rsid w:val="00335850"/>
    <w:rsid w:val="00335CDB"/>
    <w:rsid w:val="00341D5E"/>
    <w:rsid w:val="00343EF4"/>
    <w:rsid w:val="00344A19"/>
    <w:rsid w:val="00344BD0"/>
    <w:rsid w:val="00346E29"/>
    <w:rsid w:val="0034764A"/>
    <w:rsid w:val="00347957"/>
    <w:rsid w:val="003479B7"/>
    <w:rsid w:val="0035066F"/>
    <w:rsid w:val="003506D6"/>
    <w:rsid w:val="00350A0A"/>
    <w:rsid w:val="00351E5F"/>
    <w:rsid w:val="003525D8"/>
    <w:rsid w:val="00353049"/>
    <w:rsid w:val="003537D4"/>
    <w:rsid w:val="00353BCE"/>
    <w:rsid w:val="00354B1E"/>
    <w:rsid w:val="0035570A"/>
    <w:rsid w:val="003557E1"/>
    <w:rsid w:val="00355E5D"/>
    <w:rsid w:val="00357F0D"/>
    <w:rsid w:val="003605C2"/>
    <w:rsid w:val="003608D0"/>
    <w:rsid w:val="003609D7"/>
    <w:rsid w:val="00361408"/>
    <w:rsid w:val="00362C40"/>
    <w:rsid w:val="00363D30"/>
    <w:rsid w:val="003652D2"/>
    <w:rsid w:val="0036617C"/>
    <w:rsid w:val="003668C8"/>
    <w:rsid w:val="00367387"/>
    <w:rsid w:val="0036774C"/>
    <w:rsid w:val="00367874"/>
    <w:rsid w:val="00370B81"/>
    <w:rsid w:val="00370F27"/>
    <w:rsid w:val="00371045"/>
    <w:rsid w:val="0037149F"/>
    <w:rsid w:val="003720D3"/>
    <w:rsid w:val="00372C2F"/>
    <w:rsid w:val="00373C84"/>
    <w:rsid w:val="00374ECF"/>
    <w:rsid w:val="00375295"/>
    <w:rsid w:val="003767B8"/>
    <w:rsid w:val="00376E2F"/>
    <w:rsid w:val="00377B4F"/>
    <w:rsid w:val="00381047"/>
    <w:rsid w:val="003813F6"/>
    <w:rsid w:val="00383271"/>
    <w:rsid w:val="003833B9"/>
    <w:rsid w:val="00383609"/>
    <w:rsid w:val="00383EDA"/>
    <w:rsid w:val="0038570D"/>
    <w:rsid w:val="0038607F"/>
    <w:rsid w:val="003864D7"/>
    <w:rsid w:val="0038698C"/>
    <w:rsid w:val="00386C85"/>
    <w:rsid w:val="00387FD2"/>
    <w:rsid w:val="0039067C"/>
    <w:rsid w:val="003913D3"/>
    <w:rsid w:val="00391D5B"/>
    <w:rsid w:val="00391E47"/>
    <w:rsid w:val="003926E7"/>
    <w:rsid w:val="003929FD"/>
    <w:rsid w:val="00393F8A"/>
    <w:rsid w:val="00393FC6"/>
    <w:rsid w:val="00394BBA"/>
    <w:rsid w:val="00396D1A"/>
    <w:rsid w:val="0039738C"/>
    <w:rsid w:val="003A003A"/>
    <w:rsid w:val="003A00CC"/>
    <w:rsid w:val="003A08A6"/>
    <w:rsid w:val="003A12B1"/>
    <w:rsid w:val="003A2AE3"/>
    <w:rsid w:val="003A3944"/>
    <w:rsid w:val="003A3C4C"/>
    <w:rsid w:val="003A3FD0"/>
    <w:rsid w:val="003A66C3"/>
    <w:rsid w:val="003A7489"/>
    <w:rsid w:val="003A7F54"/>
    <w:rsid w:val="003B0635"/>
    <w:rsid w:val="003B0B47"/>
    <w:rsid w:val="003B0ED3"/>
    <w:rsid w:val="003B0EDC"/>
    <w:rsid w:val="003B11BB"/>
    <w:rsid w:val="003B192C"/>
    <w:rsid w:val="003B19AF"/>
    <w:rsid w:val="003B20B2"/>
    <w:rsid w:val="003B2DAC"/>
    <w:rsid w:val="003B3872"/>
    <w:rsid w:val="003B5628"/>
    <w:rsid w:val="003B562D"/>
    <w:rsid w:val="003B6D14"/>
    <w:rsid w:val="003B6D6D"/>
    <w:rsid w:val="003B7943"/>
    <w:rsid w:val="003B7EF4"/>
    <w:rsid w:val="003C0627"/>
    <w:rsid w:val="003C0CFE"/>
    <w:rsid w:val="003C10A3"/>
    <w:rsid w:val="003C1B11"/>
    <w:rsid w:val="003C2A15"/>
    <w:rsid w:val="003C2B8D"/>
    <w:rsid w:val="003C328F"/>
    <w:rsid w:val="003C39A4"/>
    <w:rsid w:val="003C40EF"/>
    <w:rsid w:val="003C72DE"/>
    <w:rsid w:val="003C76A8"/>
    <w:rsid w:val="003C7E4A"/>
    <w:rsid w:val="003C7EDA"/>
    <w:rsid w:val="003D0117"/>
    <w:rsid w:val="003D04D2"/>
    <w:rsid w:val="003D2312"/>
    <w:rsid w:val="003D2517"/>
    <w:rsid w:val="003D2DC5"/>
    <w:rsid w:val="003D3A17"/>
    <w:rsid w:val="003D3B57"/>
    <w:rsid w:val="003D42B0"/>
    <w:rsid w:val="003D4327"/>
    <w:rsid w:val="003D5DF7"/>
    <w:rsid w:val="003D75B3"/>
    <w:rsid w:val="003D7BFE"/>
    <w:rsid w:val="003D7F9B"/>
    <w:rsid w:val="003E0A00"/>
    <w:rsid w:val="003E10EC"/>
    <w:rsid w:val="003E1154"/>
    <w:rsid w:val="003E1963"/>
    <w:rsid w:val="003E1C0C"/>
    <w:rsid w:val="003E2AF3"/>
    <w:rsid w:val="003E2D12"/>
    <w:rsid w:val="003E2DCA"/>
    <w:rsid w:val="003E4D9F"/>
    <w:rsid w:val="003E64DF"/>
    <w:rsid w:val="003E6C1D"/>
    <w:rsid w:val="003E70ED"/>
    <w:rsid w:val="003E7982"/>
    <w:rsid w:val="003E7B1B"/>
    <w:rsid w:val="003F03F1"/>
    <w:rsid w:val="003F1522"/>
    <w:rsid w:val="003F2017"/>
    <w:rsid w:val="003F2EE7"/>
    <w:rsid w:val="003F3C87"/>
    <w:rsid w:val="003F4FD7"/>
    <w:rsid w:val="003F6C5B"/>
    <w:rsid w:val="003F7B7E"/>
    <w:rsid w:val="003F7FBA"/>
    <w:rsid w:val="004005B7"/>
    <w:rsid w:val="004008FC"/>
    <w:rsid w:val="00400948"/>
    <w:rsid w:val="00400F3C"/>
    <w:rsid w:val="004014DC"/>
    <w:rsid w:val="00401988"/>
    <w:rsid w:val="00402436"/>
    <w:rsid w:val="004034F4"/>
    <w:rsid w:val="00403CF0"/>
    <w:rsid w:val="00405184"/>
    <w:rsid w:val="00405235"/>
    <w:rsid w:val="00406216"/>
    <w:rsid w:val="004064B4"/>
    <w:rsid w:val="004101E6"/>
    <w:rsid w:val="00410E05"/>
    <w:rsid w:val="00410E3D"/>
    <w:rsid w:val="004114A8"/>
    <w:rsid w:val="00411523"/>
    <w:rsid w:val="004115AC"/>
    <w:rsid w:val="00411935"/>
    <w:rsid w:val="00411AB8"/>
    <w:rsid w:val="0041254B"/>
    <w:rsid w:val="00412A07"/>
    <w:rsid w:val="00412A38"/>
    <w:rsid w:val="00412FE5"/>
    <w:rsid w:val="00413DD0"/>
    <w:rsid w:val="00413F36"/>
    <w:rsid w:val="00414E44"/>
    <w:rsid w:val="00415A97"/>
    <w:rsid w:val="004174D7"/>
    <w:rsid w:val="0042004D"/>
    <w:rsid w:val="0042010E"/>
    <w:rsid w:val="004204A3"/>
    <w:rsid w:val="00420F62"/>
    <w:rsid w:val="004212C3"/>
    <w:rsid w:val="004220F0"/>
    <w:rsid w:val="00422C13"/>
    <w:rsid w:val="0042300C"/>
    <w:rsid w:val="00423164"/>
    <w:rsid w:val="0042352A"/>
    <w:rsid w:val="00423DD7"/>
    <w:rsid w:val="0042481C"/>
    <w:rsid w:val="00424ADF"/>
    <w:rsid w:val="00424BC8"/>
    <w:rsid w:val="004255C5"/>
    <w:rsid w:val="004272F9"/>
    <w:rsid w:val="004277E5"/>
    <w:rsid w:val="00431EAE"/>
    <w:rsid w:val="0043374F"/>
    <w:rsid w:val="00433B2F"/>
    <w:rsid w:val="00435501"/>
    <w:rsid w:val="004357EB"/>
    <w:rsid w:val="00436D67"/>
    <w:rsid w:val="004371F4"/>
    <w:rsid w:val="00437E6E"/>
    <w:rsid w:val="004402C2"/>
    <w:rsid w:val="004406F6"/>
    <w:rsid w:val="00440708"/>
    <w:rsid w:val="00441544"/>
    <w:rsid w:val="00441B2A"/>
    <w:rsid w:val="00441DBD"/>
    <w:rsid w:val="0044228E"/>
    <w:rsid w:val="00443065"/>
    <w:rsid w:val="00443663"/>
    <w:rsid w:val="0044460C"/>
    <w:rsid w:val="004455E2"/>
    <w:rsid w:val="00445CFB"/>
    <w:rsid w:val="00446197"/>
    <w:rsid w:val="004473F8"/>
    <w:rsid w:val="00447B12"/>
    <w:rsid w:val="00447FC0"/>
    <w:rsid w:val="0045061B"/>
    <w:rsid w:val="00450B16"/>
    <w:rsid w:val="00451F1A"/>
    <w:rsid w:val="0045249A"/>
    <w:rsid w:val="00452802"/>
    <w:rsid w:val="0045314F"/>
    <w:rsid w:val="004535CC"/>
    <w:rsid w:val="004539B9"/>
    <w:rsid w:val="00453D93"/>
    <w:rsid w:val="00453EC3"/>
    <w:rsid w:val="00454C74"/>
    <w:rsid w:val="00455C62"/>
    <w:rsid w:val="004567D5"/>
    <w:rsid w:val="00457693"/>
    <w:rsid w:val="00457E83"/>
    <w:rsid w:val="0046028C"/>
    <w:rsid w:val="00460A18"/>
    <w:rsid w:val="00461EF2"/>
    <w:rsid w:val="004625EE"/>
    <w:rsid w:val="004637F3"/>
    <w:rsid w:val="00464AA9"/>
    <w:rsid w:val="004662B6"/>
    <w:rsid w:val="0046655C"/>
    <w:rsid w:val="004668FA"/>
    <w:rsid w:val="00466C3B"/>
    <w:rsid w:val="00470331"/>
    <w:rsid w:val="004704F8"/>
    <w:rsid w:val="00470D73"/>
    <w:rsid w:val="00471BC1"/>
    <w:rsid w:val="004726DF"/>
    <w:rsid w:val="00472884"/>
    <w:rsid w:val="0047367B"/>
    <w:rsid w:val="00473BA6"/>
    <w:rsid w:val="004747B0"/>
    <w:rsid w:val="00475102"/>
    <w:rsid w:val="004751B2"/>
    <w:rsid w:val="004753F9"/>
    <w:rsid w:val="00475BC6"/>
    <w:rsid w:val="00475C23"/>
    <w:rsid w:val="00475E05"/>
    <w:rsid w:val="00475F32"/>
    <w:rsid w:val="0047738E"/>
    <w:rsid w:val="00480148"/>
    <w:rsid w:val="004808A0"/>
    <w:rsid w:val="00481829"/>
    <w:rsid w:val="00481ECC"/>
    <w:rsid w:val="00484D50"/>
    <w:rsid w:val="004851BC"/>
    <w:rsid w:val="004872DF"/>
    <w:rsid w:val="00487453"/>
    <w:rsid w:val="00487995"/>
    <w:rsid w:val="00487C56"/>
    <w:rsid w:val="00490098"/>
    <w:rsid w:val="00491143"/>
    <w:rsid w:val="00491344"/>
    <w:rsid w:val="00492548"/>
    <w:rsid w:val="0049289B"/>
    <w:rsid w:val="00493CFD"/>
    <w:rsid w:val="0049470C"/>
    <w:rsid w:val="00494A77"/>
    <w:rsid w:val="00494A80"/>
    <w:rsid w:val="004960F6"/>
    <w:rsid w:val="00496B72"/>
    <w:rsid w:val="004974C2"/>
    <w:rsid w:val="004975AD"/>
    <w:rsid w:val="00497647"/>
    <w:rsid w:val="00497DCE"/>
    <w:rsid w:val="004A05C2"/>
    <w:rsid w:val="004A075C"/>
    <w:rsid w:val="004A1C5B"/>
    <w:rsid w:val="004A1CDF"/>
    <w:rsid w:val="004A2689"/>
    <w:rsid w:val="004A2D26"/>
    <w:rsid w:val="004A72C5"/>
    <w:rsid w:val="004A7D1C"/>
    <w:rsid w:val="004B104C"/>
    <w:rsid w:val="004B11A6"/>
    <w:rsid w:val="004B1B23"/>
    <w:rsid w:val="004B295E"/>
    <w:rsid w:val="004B29BB"/>
    <w:rsid w:val="004B2DBA"/>
    <w:rsid w:val="004B3147"/>
    <w:rsid w:val="004B4155"/>
    <w:rsid w:val="004B46E3"/>
    <w:rsid w:val="004B532B"/>
    <w:rsid w:val="004B5B87"/>
    <w:rsid w:val="004B62B0"/>
    <w:rsid w:val="004B6D73"/>
    <w:rsid w:val="004B7B84"/>
    <w:rsid w:val="004C0D71"/>
    <w:rsid w:val="004C0DEA"/>
    <w:rsid w:val="004C2C32"/>
    <w:rsid w:val="004C428F"/>
    <w:rsid w:val="004C48CD"/>
    <w:rsid w:val="004C4BDC"/>
    <w:rsid w:val="004C5783"/>
    <w:rsid w:val="004C6835"/>
    <w:rsid w:val="004C6ABE"/>
    <w:rsid w:val="004C6BB7"/>
    <w:rsid w:val="004C74F6"/>
    <w:rsid w:val="004C7891"/>
    <w:rsid w:val="004C7D02"/>
    <w:rsid w:val="004D06F2"/>
    <w:rsid w:val="004D15BF"/>
    <w:rsid w:val="004D215D"/>
    <w:rsid w:val="004D25B1"/>
    <w:rsid w:val="004D3C8F"/>
    <w:rsid w:val="004D4899"/>
    <w:rsid w:val="004D490B"/>
    <w:rsid w:val="004D529D"/>
    <w:rsid w:val="004D69F7"/>
    <w:rsid w:val="004D7795"/>
    <w:rsid w:val="004D77D5"/>
    <w:rsid w:val="004D79F9"/>
    <w:rsid w:val="004E0CAE"/>
    <w:rsid w:val="004E1B5C"/>
    <w:rsid w:val="004E1D3F"/>
    <w:rsid w:val="004E2524"/>
    <w:rsid w:val="004E3EAB"/>
    <w:rsid w:val="004E4898"/>
    <w:rsid w:val="004E670F"/>
    <w:rsid w:val="004E7EC9"/>
    <w:rsid w:val="004F0368"/>
    <w:rsid w:val="004F0472"/>
    <w:rsid w:val="004F065B"/>
    <w:rsid w:val="004F1203"/>
    <w:rsid w:val="004F1C7E"/>
    <w:rsid w:val="004F2E1A"/>
    <w:rsid w:val="004F2F1E"/>
    <w:rsid w:val="004F47C3"/>
    <w:rsid w:val="004F48CC"/>
    <w:rsid w:val="004F54A7"/>
    <w:rsid w:val="004F778F"/>
    <w:rsid w:val="004F7D67"/>
    <w:rsid w:val="005005C7"/>
    <w:rsid w:val="00502305"/>
    <w:rsid w:val="00504680"/>
    <w:rsid w:val="00505244"/>
    <w:rsid w:val="00505893"/>
    <w:rsid w:val="00505A9A"/>
    <w:rsid w:val="00507EF4"/>
    <w:rsid w:val="00511D90"/>
    <w:rsid w:val="005131A1"/>
    <w:rsid w:val="00514021"/>
    <w:rsid w:val="005150E1"/>
    <w:rsid w:val="00515E2B"/>
    <w:rsid w:val="005169D4"/>
    <w:rsid w:val="005172C6"/>
    <w:rsid w:val="00520809"/>
    <w:rsid w:val="00520F2A"/>
    <w:rsid w:val="00521297"/>
    <w:rsid w:val="00521BF0"/>
    <w:rsid w:val="005222ED"/>
    <w:rsid w:val="00522D16"/>
    <w:rsid w:val="00523391"/>
    <w:rsid w:val="00523840"/>
    <w:rsid w:val="00524A91"/>
    <w:rsid w:val="00524C63"/>
    <w:rsid w:val="0052530F"/>
    <w:rsid w:val="00526221"/>
    <w:rsid w:val="00527295"/>
    <w:rsid w:val="005315AB"/>
    <w:rsid w:val="005316D3"/>
    <w:rsid w:val="00532624"/>
    <w:rsid w:val="0053324B"/>
    <w:rsid w:val="005340F9"/>
    <w:rsid w:val="00534464"/>
    <w:rsid w:val="00534C1A"/>
    <w:rsid w:val="00534E6D"/>
    <w:rsid w:val="005351A9"/>
    <w:rsid w:val="00535901"/>
    <w:rsid w:val="00535E48"/>
    <w:rsid w:val="00536669"/>
    <w:rsid w:val="00537815"/>
    <w:rsid w:val="005400CC"/>
    <w:rsid w:val="005404C7"/>
    <w:rsid w:val="00541891"/>
    <w:rsid w:val="00542467"/>
    <w:rsid w:val="0054296A"/>
    <w:rsid w:val="00542C54"/>
    <w:rsid w:val="00543563"/>
    <w:rsid w:val="0054369A"/>
    <w:rsid w:val="00543B15"/>
    <w:rsid w:val="005507EC"/>
    <w:rsid w:val="00550CE7"/>
    <w:rsid w:val="00551160"/>
    <w:rsid w:val="005513B8"/>
    <w:rsid w:val="00551A6D"/>
    <w:rsid w:val="005520E9"/>
    <w:rsid w:val="00552984"/>
    <w:rsid w:val="00554F6A"/>
    <w:rsid w:val="0055546E"/>
    <w:rsid w:val="005555E1"/>
    <w:rsid w:val="005559CF"/>
    <w:rsid w:val="00556931"/>
    <w:rsid w:val="005570F0"/>
    <w:rsid w:val="005579FE"/>
    <w:rsid w:val="00560F14"/>
    <w:rsid w:val="0056316E"/>
    <w:rsid w:val="00564988"/>
    <w:rsid w:val="0056632C"/>
    <w:rsid w:val="0057080E"/>
    <w:rsid w:val="00571617"/>
    <w:rsid w:val="005717E2"/>
    <w:rsid w:val="005718F0"/>
    <w:rsid w:val="00572073"/>
    <w:rsid w:val="0057281A"/>
    <w:rsid w:val="00572AC0"/>
    <w:rsid w:val="00574AF4"/>
    <w:rsid w:val="00577F83"/>
    <w:rsid w:val="00580925"/>
    <w:rsid w:val="0058130F"/>
    <w:rsid w:val="00581B98"/>
    <w:rsid w:val="005820E5"/>
    <w:rsid w:val="005827F2"/>
    <w:rsid w:val="0058293A"/>
    <w:rsid w:val="00583367"/>
    <w:rsid w:val="0058401A"/>
    <w:rsid w:val="00584C99"/>
    <w:rsid w:val="00585213"/>
    <w:rsid w:val="005855FD"/>
    <w:rsid w:val="0058592B"/>
    <w:rsid w:val="00585989"/>
    <w:rsid w:val="005863F1"/>
    <w:rsid w:val="00587CB5"/>
    <w:rsid w:val="00587CC4"/>
    <w:rsid w:val="0059104C"/>
    <w:rsid w:val="00592579"/>
    <w:rsid w:val="005948A1"/>
    <w:rsid w:val="005952E5"/>
    <w:rsid w:val="005959E2"/>
    <w:rsid w:val="00595EDC"/>
    <w:rsid w:val="00596765"/>
    <w:rsid w:val="005A00E2"/>
    <w:rsid w:val="005A2EE9"/>
    <w:rsid w:val="005A3D17"/>
    <w:rsid w:val="005A3F6B"/>
    <w:rsid w:val="005A48B0"/>
    <w:rsid w:val="005A55A1"/>
    <w:rsid w:val="005A5776"/>
    <w:rsid w:val="005A5823"/>
    <w:rsid w:val="005A617F"/>
    <w:rsid w:val="005A6A59"/>
    <w:rsid w:val="005B2736"/>
    <w:rsid w:val="005B2FC4"/>
    <w:rsid w:val="005B35FE"/>
    <w:rsid w:val="005B46DE"/>
    <w:rsid w:val="005B520F"/>
    <w:rsid w:val="005B644F"/>
    <w:rsid w:val="005B7CBE"/>
    <w:rsid w:val="005B7ECD"/>
    <w:rsid w:val="005B7F3E"/>
    <w:rsid w:val="005C005B"/>
    <w:rsid w:val="005C01A4"/>
    <w:rsid w:val="005C0D1C"/>
    <w:rsid w:val="005C1096"/>
    <w:rsid w:val="005C13B9"/>
    <w:rsid w:val="005C1879"/>
    <w:rsid w:val="005C2055"/>
    <w:rsid w:val="005C20F8"/>
    <w:rsid w:val="005C2A4B"/>
    <w:rsid w:val="005C34C5"/>
    <w:rsid w:val="005C51FE"/>
    <w:rsid w:val="005C5539"/>
    <w:rsid w:val="005C5F96"/>
    <w:rsid w:val="005C620D"/>
    <w:rsid w:val="005C75CE"/>
    <w:rsid w:val="005C7AB8"/>
    <w:rsid w:val="005C7B42"/>
    <w:rsid w:val="005C7BC0"/>
    <w:rsid w:val="005D0BA2"/>
    <w:rsid w:val="005D0EE5"/>
    <w:rsid w:val="005D19D5"/>
    <w:rsid w:val="005D1DC9"/>
    <w:rsid w:val="005D2FD3"/>
    <w:rsid w:val="005D31D0"/>
    <w:rsid w:val="005D4170"/>
    <w:rsid w:val="005D43FC"/>
    <w:rsid w:val="005D4476"/>
    <w:rsid w:val="005D4E98"/>
    <w:rsid w:val="005D63F6"/>
    <w:rsid w:val="005D694A"/>
    <w:rsid w:val="005D6C11"/>
    <w:rsid w:val="005D70ED"/>
    <w:rsid w:val="005E013B"/>
    <w:rsid w:val="005E1DF1"/>
    <w:rsid w:val="005E401C"/>
    <w:rsid w:val="005E772C"/>
    <w:rsid w:val="005E7C05"/>
    <w:rsid w:val="005E7F78"/>
    <w:rsid w:val="005F186C"/>
    <w:rsid w:val="005F3383"/>
    <w:rsid w:val="005F3873"/>
    <w:rsid w:val="005F4B24"/>
    <w:rsid w:val="005F4C54"/>
    <w:rsid w:val="005F4D8E"/>
    <w:rsid w:val="005F5910"/>
    <w:rsid w:val="005F7B66"/>
    <w:rsid w:val="006000BE"/>
    <w:rsid w:val="0060030B"/>
    <w:rsid w:val="00600A84"/>
    <w:rsid w:val="00601584"/>
    <w:rsid w:val="00602B96"/>
    <w:rsid w:val="00603065"/>
    <w:rsid w:val="0060312C"/>
    <w:rsid w:val="00603200"/>
    <w:rsid w:val="00603BE3"/>
    <w:rsid w:val="00603F8D"/>
    <w:rsid w:val="00604484"/>
    <w:rsid w:val="006055CB"/>
    <w:rsid w:val="00606569"/>
    <w:rsid w:val="006074DF"/>
    <w:rsid w:val="0061059B"/>
    <w:rsid w:val="00610CE7"/>
    <w:rsid w:val="00612A0F"/>
    <w:rsid w:val="00612F19"/>
    <w:rsid w:val="006139E0"/>
    <w:rsid w:val="00613BC4"/>
    <w:rsid w:val="00614B96"/>
    <w:rsid w:val="0061568C"/>
    <w:rsid w:val="00615D45"/>
    <w:rsid w:val="00616B58"/>
    <w:rsid w:val="00617A6E"/>
    <w:rsid w:val="006227B0"/>
    <w:rsid w:val="00624A6D"/>
    <w:rsid w:val="00624B7D"/>
    <w:rsid w:val="00625CF8"/>
    <w:rsid w:val="00626DF7"/>
    <w:rsid w:val="006274A9"/>
    <w:rsid w:val="00627E5F"/>
    <w:rsid w:val="00630645"/>
    <w:rsid w:val="006308C7"/>
    <w:rsid w:val="00630E2D"/>
    <w:rsid w:val="00631B7A"/>
    <w:rsid w:val="00631C86"/>
    <w:rsid w:val="00634B3B"/>
    <w:rsid w:val="006354B4"/>
    <w:rsid w:val="006378AD"/>
    <w:rsid w:val="00640E40"/>
    <w:rsid w:val="006427A1"/>
    <w:rsid w:val="00642866"/>
    <w:rsid w:val="006428A3"/>
    <w:rsid w:val="006437E1"/>
    <w:rsid w:val="00643ACC"/>
    <w:rsid w:val="0064463B"/>
    <w:rsid w:val="00644803"/>
    <w:rsid w:val="00644E39"/>
    <w:rsid w:val="0064591E"/>
    <w:rsid w:val="00645D4B"/>
    <w:rsid w:val="00645FEF"/>
    <w:rsid w:val="00646164"/>
    <w:rsid w:val="006461C3"/>
    <w:rsid w:val="006461E4"/>
    <w:rsid w:val="00646993"/>
    <w:rsid w:val="00646D3F"/>
    <w:rsid w:val="00647A34"/>
    <w:rsid w:val="00647D12"/>
    <w:rsid w:val="00650306"/>
    <w:rsid w:val="00651198"/>
    <w:rsid w:val="00651CF5"/>
    <w:rsid w:val="00651E67"/>
    <w:rsid w:val="006524F6"/>
    <w:rsid w:val="00652553"/>
    <w:rsid w:val="006531F3"/>
    <w:rsid w:val="00653F5C"/>
    <w:rsid w:val="0065654C"/>
    <w:rsid w:val="00656B28"/>
    <w:rsid w:val="006571CD"/>
    <w:rsid w:val="006619ED"/>
    <w:rsid w:val="0066313E"/>
    <w:rsid w:val="00663283"/>
    <w:rsid w:val="00663880"/>
    <w:rsid w:val="00663E27"/>
    <w:rsid w:val="00665163"/>
    <w:rsid w:val="00665C12"/>
    <w:rsid w:val="00665D64"/>
    <w:rsid w:val="00666039"/>
    <w:rsid w:val="00666529"/>
    <w:rsid w:val="00666740"/>
    <w:rsid w:val="0066690F"/>
    <w:rsid w:val="00670153"/>
    <w:rsid w:val="00670B18"/>
    <w:rsid w:val="006718A8"/>
    <w:rsid w:val="006732FD"/>
    <w:rsid w:val="006734D7"/>
    <w:rsid w:val="006746A5"/>
    <w:rsid w:val="00675CDB"/>
    <w:rsid w:val="00675FF4"/>
    <w:rsid w:val="0067654E"/>
    <w:rsid w:val="00677EA4"/>
    <w:rsid w:val="00680332"/>
    <w:rsid w:val="00680C8E"/>
    <w:rsid w:val="00681D13"/>
    <w:rsid w:val="006831D6"/>
    <w:rsid w:val="00683649"/>
    <w:rsid w:val="00684104"/>
    <w:rsid w:val="0068483C"/>
    <w:rsid w:val="00685AD6"/>
    <w:rsid w:val="00687B79"/>
    <w:rsid w:val="0069091C"/>
    <w:rsid w:val="006918E0"/>
    <w:rsid w:val="00691E12"/>
    <w:rsid w:val="00692998"/>
    <w:rsid w:val="00693199"/>
    <w:rsid w:val="0069333B"/>
    <w:rsid w:val="00693860"/>
    <w:rsid w:val="006941A5"/>
    <w:rsid w:val="00694634"/>
    <w:rsid w:val="0069516A"/>
    <w:rsid w:val="0069729E"/>
    <w:rsid w:val="00697FED"/>
    <w:rsid w:val="006A0952"/>
    <w:rsid w:val="006A1C90"/>
    <w:rsid w:val="006A2A1D"/>
    <w:rsid w:val="006A2E39"/>
    <w:rsid w:val="006A4B96"/>
    <w:rsid w:val="006A7921"/>
    <w:rsid w:val="006B00EB"/>
    <w:rsid w:val="006B3DDC"/>
    <w:rsid w:val="006B4352"/>
    <w:rsid w:val="006B6450"/>
    <w:rsid w:val="006B691F"/>
    <w:rsid w:val="006B6AD4"/>
    <w:rsid w:val="006B6CB4"/>
    <w:rsid w:val="006B74B8"/>
    <w:rsid w:val="006C01FD"/>
    <w:rsid w:val="006C0834"/>
    <w:rsid w:val="006C0926"/>
    <w:rsid w:val="006C26A9"/>
    <w:rsid w:val="006C2E11"/>
    <w:rsid w:val="006C3097"/>
    <w:rsid w:val="006C36A6"/>
    <w:rsid w:val="006C3801"/>
    <w:rsid w:val="006C3C0F"/>
    <w:rsid w:val="006C4D92"/>
    <w:rsid w:val="006C759F"/>
    <w:rsid w:val="006D0F66"/>
    <w:rsid w:val="006D1341"/>
    <w:rsid w:val="006D14F0"/>
    <w:rsid w:val="006D1B4F"/>
    <w:rsid w:val="006D1BB8"/>
    <w:rsid w:val="006D1C20"/>
    <w:rsid w:val="006D2812"/>
    <w:rsid w:val="006D347A"/>
    <w:rsid w:val="006D36E4"/>
    <w:rsid w:val="006D3F12"/>
    <w:rsid w:val="006D6557"/>
    <w:rsid w:val="006D6780"/>
    <w:rsid w:val="006E0ACF"/>
    <w:rsid w:val="006E1A67"/>
    <w:rsid w:val="006E281E"/>
    <w:rsid w:val="006E5659"/>
    <w:rsid w:val="006E6280"/>
    <w:rsid w:val="006E67E9"/>
    <w:rsid w:val="006E6A64"/>
    <w:rsid w:val="006F0F50"/>
    <w:rsid w:val="006F157B"/>
    <w:rsid w:val="006F1733"/>
    <w:rsid w:val="006F1C35"/>
    <w:rsid w:val="006F1E69"/>
    <w:rsid w:val="006F2158"/>
    <w:rsid w:val="006F281D"/>
    <w:rsid w:val="006F62DF"/>
    <w:rsid w:val="006F67BA"/>
    <w:rsid w:val="006F784D"/>
    <w:rsid w:val="007010C5"/>
    <w:rsid w:val="00701375"/>
    <w:rsid w:val="00702644"/>
    <w:rsid w:val="00702DDB"/>
    <w:rsid w:val="00702E57"/>
    <w:rsid w:val="00703613"/>
    <w:rsid w:val="00704FCC"/>
    <w:rsid w:val="00705012"/>
    <w:rsid w:val="0070524A"/>
    <w:rsid w:val="007054D7"/>
    <w:rsid w:val="00705A1A"/>
    <w:rsid w:val="00705F21"/>
    <w:rsid w:val="00707084"/>
    <w:rsid w:val="007071F2"/>
    <w:rsid w:val="007075B8"/>
    <w:rsid w:val="007076AF"/>
    <w:rsid w:val="00707D20"/>
    <w:rsid w:val="00707DC6"/>
    <w:rsid w:val="00707ECB"/>
    <w:rsid w:val="0071024C"/>
    <w:rsid w:val="007103E7"/>
    <w:rsid w:val="007107C7"/>
    <w:rsid w:val="007117F9"/>
    <w:rsid w:val="00711E71"/>
    <w:rsid w:val="007120AF"/>
    <w:rsid w:val="007131AA"/>
    <w:rsid w:val="00714511"/>
    <w:rsid w:val="00714989"/>
    <w:rsid w:val="007165BF"/>
    <w:rsid w:val="00720609"/>
    <w:rsid w:val="007207E1"/>
    <w:rsid w:val="007245C0"/>
    <w:rsid w:val="00724CD0"/>
    <w:rsid w:val="00725C78"/>
    <w:rsid w:val="00726292"/>
    <w:rsid w:val="007309E2"/>
    <w:rsid w:val="007316EE"/>
    <w:rsid w:val="00732116"/>
    <w:rsid w:val="00732217"/>
    <w:rsid w:val="00732A61"/>
    <w:rsid w:val="007331AB"/>
    <w:rsid w:val="007335FA"/>
    <w:rsid w:val="00733A9A"/>
    <w:rsid w:val="00734D42"/>
    <w:rsid w:val="00734EE1"/>
    <w:rsid w:val="0073519A"/>
    <w:rsid w:val="0073541C"/>
    <w:rsid w:val="00736D87"/>
    <w:rsid w:val="00737C3A"/>
    <w:rsid w:val="00740100"/>
    <w:rsid w:val="00740559"/>
    <w:rsid w:val="00740612"/>
    <w:rsid w:val="007406E0"/>
    <w:rsid w:val="00740711"/>
    <w:rsid w:val="0074141F"/>
    <w:rsid w:val="007419A8"/>
    <w:rsid w:val="00741CA0"/>
    <w:rsid w:val="007432B6"/>
    <w:rsid w:val="00743482"/>
    <w:rsid w:val="00743F0F"/>
    <w:rsid w:val="00744A14"/>
    <w:rsid w:val="0074511A"/>
    <w:rsid w:val="007501C9"/>
    <w:rsid w:val="00751D64"/>
    <w:rsid w:val="00751F8A"/>
    <w:rsid w:val="0075325A"/>
    <w:rsid w:val="0075401A"/>
    <w:rsid w:val="0075482B"/>
    <w:rsid w:val="00754C3A"/>
    <w:rsid w:val="00755505"/>
    <w:rsid w:val="00756A05"/>
    <w:rsid w:val="00757BCC"/>
    <w:rsid w:val="00760698"/>
    <w:rsid w:val="00761566"/>
    <w:rsid w:val="00762045"/>
    <w:rsid w:val="00763F03"/>
    <w:rsid w:val="007640F2"/>
    <w:rsid w:val="007643EE"/>
    <w:rsid w:val="007662B0"/>
    <w:rsid w:val="00767106"/>
    <w:rsid w:val="00767C63"/>
    <w:rsid w:val="00767CD5"/>
    <w:rsid w:val="007706D6"/>
    <w:rsid w:val="00771C10"/>
    <w:rsid w:val="00772800"/>
    <w:rsid w:val="00772FA3"/>
    <w:rsid w:val="00772FA9"/>
    <w:rsid w:val="0077354D"/>
    <w:rsid w:val="00775213"/>
    <w:rsid w:val="00775B62"/>
    <w:rsid w:val="00776F17"/>
    <w:rsid w:val="007775B2"/>
    <w:rsid w:val="007807C9"/>
    <w:rsid w:val="00780FCC"/>
    <w:rsid w:val="00781901"/>
    <w:rsid w:val="00783261"/>
    <w:rsid w:val="00783816"/>
    <w:rsid w:val="00783F0C"/>
    <w:rsid w:val="00785188"/>
    <w:rsid w:val="00785A01"/>
    <w:rsid w:val="00786652"/>
    <w:rsid w:val="00791AA2"/>
    <w:rsid w:val="00791CED"/>
    <w:rsid w:val="0079222D"/>
    <w:rsid w:val="00793135"/>
    <w:rsid w:val="00794021"/>
    <w:rsid w:val="00794B52"/>
    <w:rsid w:val="00795E65"/>
    <w:rsid w:val="0079626F"/>
    <w:rsid w:val="00796BEC"/>
    <w:rsid w:val="00797BB0"/>
    <w:rsid w:val="007A0989"/>
    <w:rsid w:val="007A0C97"/>
    <w:rsid w:val="007A146F"/>
    <w:rsid w:val="007A1E25"/>
    <w:rsid w:val="007A1F9D"/>
    <w:rsid w:val="007A20AD"/>
    <w:rsid w:val="007A23B4"/>
    <w:rsid w:val="007A3147"/>
    <w:rsid w:val="007A3338"/>
    <w:rsid w:val="007A5666"/>
    <w:rsid w:val="007A6E17"/>
    <w:rsid w:val="007B007C"/>
    <w:rsid w:val="007B01B3"/>
    <w:rsid w:val="007B15D3"/>
    <w:rsid w:val="007B1761"/>
    <w:rsid w:val="007B252C"/>
    <w:rsid w:val="007B43A1"/>
    <w:rsid w:val="007B470C"/>
    <w:rsid w:val="007B4DE6"/>
    <w:rsid w:val="007B5DB2"/>
    <w:rsid w:val="007B5E40"/>
    <w:rsid w:val="007B6609"/>
    <w:rsid w:val="007B7950"/>
    <w:rsid w:val="007C0925"/>
    <w:rsid w:val="007C109E"/>
    <w:rsid w:val="007C1476"/>
    <w:rsid w:val="007C1707"/>
    <w:rsid w:val="007C2100"/>
    <w:rsid w:val="007C28F7"/>
    <w:rsid w:val="007C3B79"/>
    <w:rsid w:val="007C44E1"/>
    <w:rsid w:val="007C56AA"/>
    <w:rsid w:val="007C66FB"/>
    <w:rsid w:val="007C6DDF"/>
    <w:rsid w:val="007C6E2F"/>
    <w:rsid w:val="007C758E"/>
    <w:rsid w:val="007C7942"/>
    <w:rsid w:val="007D00A1"/>
    <w:rsid w:val="007D3207"/>
    <w:rsid w:val="007D40BF"/>
    <w:rsid w:val="007D417C"/>
    <w:rsid w:val="007D53DA"/>
    <w:rsid w:val="007D59B5"/>
    <w:rsid w:val="007D63DC"/>
    <w:rsid w:val="007D7620"/>
    <w:rsid w:val="007D7AF7"/>
    <w:rsid w:val="007E1219"/>
    <w:rsid w:val="007E1758"/>
    <w:rsid w:val="007E1DEF"/>
    <w:rsid w:val="007E266E"/>
    <w:rsid w:val="007E280C"/>
    <w:rsid w:val="007E3354"/>
    <w:rsid w:val="007E3593"/>
    <w:rsid w:val="007E3694"/>
    <w:rsid w:val="007E41B2"/>
    <w:rsid w:val="007E5048"/>
    <w:rsid w:val="007E54D1"/>
    <w:rsid w:val="007E63AC"/>
    <w:rsid w:val="007E7984"/>
    <w:rsid w:val="007E7C0C"/>
    <w:rsid w:val="007F006E"/>
    <w:rsid w:val="007F2FAA"/>
    <w:rsid w:val="007F303C"/>
    <w:rsid w:val="007F3482"/>
    <w:rsid w:val="007F358D"/>
    <w:rsid w:val="007F3AC2"/>
    <w:rsid w:val="007F3AF8"/>
    <w:rsid w:val="007F4540"/>
    <w:rsid w:val="007F477C"/>
    <w:rsid w:val="007F58BC"/>
    <w:rsid w:val="007F58F7"/>
    <w:rsid w:val="007F72BE"/>
    <w:rsid w:val="007F73FD"/>
    <w:rsid w:val="007F7879"/>
    <w:rsid w:val="00800DEF"/>
    <w:rsid w:val="00801E4D"/>
    <w:rsid w:val="00801F5A"/>
    <w:rsid w:val="00802948"/>
    <w:rsid w:val="00802A2C"/>
    <w:rsid w:val="00802C4D"/>
    <w:rsid w:val="00802DDA"/>
    <w:rsid w:val="0080312A"/>
    <w:rsid w:val="00803249"/>
    <w:rsid w:val="0080359F"/>
    <w:rsid w:val="0080521A"/>
    <w:rsid w:val="0080566B"/>
    <w:rsid w:val="00805F28"/>
    <w:rsid w:val="008063CC"/>
    <w:rsid w:val="00806840"/>
    <w:rsid w:val="00807D84"/>
    <w:rsid w:val="00807FC9"/>
    <w:rsid w:val="00810097"/>
    <w:rsid w:val="00810784"/>
    <w:rsid w:val="00810BF8"/>
    <w:rsid w:val="00810D5C"/>
    <w:rsid w:val="008110DE"/>
    <w:rsid w:val="008113E6"/>
    <w:rsid w:val="00811486"/>
    <w:rsid w:val="00812076"/>
    <w:rsid w:val="008130E3"/>
    <w:rsid w:val="008134D0"/>
    <w:rsid w:val="0081385A"/>
    <w:rsid w:val="00814FF5"/>
    <w:rsid w:val="008156BD"/>
    <w:rsid w:val="008167DF"/>
    <w:rsid w:val="008174A8"/>
    <w:rsid w:val="00817D58"/>
    <w:rsid w:val="00817FE9"/>
    <w:rsid w:val="00820630"/>
    <w:rsid w:val="0082139A"/>
    <w:rsid w:val="00822BBB"/>
    <w:rsid w:val="00822C17"/>
    <w:rsid w:val="00824462"/>
    <w:rsid w:val="00824677"/>
    <w:rsid w:val="00824EA8"/>
    <w:rsid w:val="0082727A"/>
    <w:rsid w:val="008276F5"/>
    <w:rsid w:val="00830210"/>
    <w:rsid w:val="00831000"/>
    <w:rsid w:val="008312A9"/>
    <w:rsid w:val="0083368F"/>
    <w:rsid w:val="00833EC9"/>
    <w:rsid w:val="0083482A"/>
    <w:rsid w:val="00835AD2"/>
    <w:rsid w:val="0083600F"/>
    <w:rsid w:val="0083662F"/>
    <w:rsid w:val="00836678"/>
    <w:rsid w:val="008374A9"/>
    <w:rsid w:val="0083762E"/>
    <w:rsid w:val="00837DDA"/>
    <w:rsid w:val="00837FE8"/>
    <w:rsid w:val="008402FD"/>
    <w:rsid w:val="00840634"/>
    <w:rsid w:val="0084269C"/>
    <w:rsid w:val="00842981"/>
    <w:rsid w:val="008429D1"/>
    <w:rsid w:val="00842CF2"/>
    <w:rsid w:val="00843FE6"/>
    <w:rsid w:val="00844378"/>
    <w:rsid w:val="00844728"/>
    <w:rsid w:val="00844840"/>
    <w:rsid w:val="00844C91"/>
    <w:rsid w:val="008451EF"/>
    <w:rsid w:val="00846361"/>
    <w:rsid w:val="00846554"/>
    <w:rsid w:val="00847E2F"/>
    <w:rsid w:val="00851A64"/>
    <w:rsid w:val="008521DD"/>
    <w:rsid w:val="0085347B"/>
    <w:rsid w:val="008537ED"/>
    <w:rsid w:val="00854291"/>
    <w:rsid w:val="00854EEF"/>
    <w:rsid w:val="0085580A"/>
    <w:rsid w:val="00856ADC"/>
    <w:rsid w:val="00856FA3"/>
    <w:rsid w:val="0086053A"/>
    <w:rsid w:val="008609E6"/>
    <w:rsid w:val="008625F1"/>
    <w:rsid w:val="008628C2"/>
    <w:rsid w:val="00862A8B"/>
    <w:rsid w:val="0086370A"/>
    <w:rsid w:val="00864689"/>
    <w:rsid w:val="008665A5"/>
    <w:rsid w:val="008667B4"/>
    <w:rsid w:val="008671C6"/>
    <w:rsid w:val="00871FE9"/>
    <w:rsid w:val="00873178"/>
    <w:rsid w:val="008731C3"/>
    <w:rsid w:val="00873426"/>
    <w:rsid w:val="0087397B"/>
    <w:rsid w:val="008740A2"/>
    <w:rsid w:val="008757FE"/>
    <w:rsid w:val="00876B5D"/>
    <w:rsid w:val="00876C4B"/>
    <w:rsid w:val="0087727E"/>
    <w:rsid w:val="0087788F"/>
    <w:rsid w:val="00877DE4"/>
    <w:rsid w:val="00880037"/>
    <w:rsid w:val="00880205"/>
    <w:rsid w:val="00880DDC"/>
    <w:rsid w:val="008813F9"/>
    <w:rsid w:val="00881AA6"/>
    <w:rsid w:val="00881F14"/>
    <w:rsid w:val="00883114"/>
    <w:rsid w:val="0088327D"/>
    <w:rsid w:val="008838D2"/>
    <w:rsid w:val="00883AAE"/>
    <w:rsid w:val="00883CD5"/>
    <w:rsid w:val="00884020"/>
    <w:rsid w:val="00884D74"/>
    <w:rsid w:val="0088538B"/>
    <w:rsid w:val="0088593B"/>
    <w:rsid w:val="00885E4C"/>
    <w:rsid w:val="00886761"/>
    <w:rsid w:val="00887784"/>
    <w:rsid w:val="00887E25"/>
    <w:rsid w:val="008901A1"/>
    <w:rsid w:val="008905F2"/>
    <w:rsid w:val="008919BC"/>
    <w:rsid w:val="00891F75"/>
    <w:rsid w:val="008924C5"/>
    <w:rsid w:val="00892DF0"/>
    <w:rsid w:val="00894E03"/>
    <w:rsid w:val="00896126"/>
    <w:rsid w:val="00896960"/>
    <w:rsid w:val="00897159"/>
    <w:rsid w:val="008A1BCD"/>
    <w:rsid w:val="008A3BCC"/>
    <w:rsid w:val="008A3E32"/>
    <w:rsid w:val="008A4484"/>
    <w:rsid w:val="008A4535"/>
    <w:rsid w:val="008A55E8"/>
    <w:rsid w:val="008A588B"/>
    <w:rsid w:val="008A5ABE"/>
    <w:rsid w:val="008A7221"/>
    <w:rsid w:val="008A7996"/>
    <w:rsid w:val="008B0825"/>
    <w:rsid w:val="008B0DAD"/>
    <w:rsid w:val="008B0FB6"/>
    <w:rsid w:val="008B433C"/>
    <w:rsid w:val="008B4DB0"/>
    <w:rsid w:val="008B526B"/>
    <w:rsid w:val="008B55CD"/>
    <w:rsid w:val="008B6E5E"/>
    <w:rsid w:val="008B6EC1"/>
    <w:rsid w:val="008B7B24"/>
    <w:rsid w:val="008C0047"/>
    <w:rsid w:val="008C0B62"/>
    <w:rsid w:val="008C131F"/>
    <w:rsid w:val="008C1379"/>
    <w:rsid w:val="008C1D70"/>
    <w:rsid w:val="008C1DEF"/>
    <w:rsid w:val="008C27E3"/>
    <w:rsid w:val="008C3F8C"/>
    <w:rsid w:val="008C5781"/>
    <w:rsid w:val="008C602D"/>
    <w:rsid w:val="008C632E"/>
    <w:rsid w:val="008C7212"/>
    <w:rsid w:val="008C7373"/>
    <w:rsid w:val="008C772C"/>
    <w:rsid w:val="008D0CFE"/>
    <w:rsid w:val="008D0E07"/>
    <w:rsid w:val="008D1A1E"/>
    <w:rsid w:val="008D30A5"/>
    <w:rsid w:val="008D4795"/>
    <w:rsid w:val="008D6CFA"/>
    <w:rsid w:val="008D6DCB"/>
    <w:rsid w:val="008E074E"/>
    <w:rsid w:val="008E0D90"/>
    <w:rsid w:val="008E10DE"/>
    <w:rsid w:val="008E15E0"/>
    <w:rsid w:val="008E1EDC"/>
    <w:rsid w:val="008E29A6"/>
    <w:rsid w:val="008E35F4"/>
    <w:rsid w:val="008E4072"/>
    <w:rsid w:val="008E5044"/>
    <w:rsid w:val="008E6721"/>
    <w:rsid w:val="008E68FF"/>
    <w:rsid w:val="008E7377"/>
    <w:rsid w:val="008E73A2"/>
    <w:rsid w:val="008E7506"/>
    <w:rsid w:val="008F43F9"/>
    <w:rsid w:val="008F604E"/>
    <w:rsid w:val="008F6CD4"/>
    <w:rsid w:val="008F7385"/>
    <w:rsid w:val="00900588"/>
    <w:rsid w:val="00900700"/>
    <w:rsid w:val="00900919"/>
    <w:rsid w:val="00900DEF"/>
    <w:rsid w:val="009018C9"/>
    <w:rsid w:val="00901FC9"/>
    <w:rsid w:val="00902216"/>
    <w:rsid w:val="009024AC"/>
    <w:rsid w:val="00902A5D"/>
    <w:rsid w:val="00902CDF"/>
    <w:rsid w:val="009040AE"/>
    <w:rsid w:val="00906BE0"/>
    <w:rsid w:val="00907405"/>
    <w:rsid w:val="00907AF9"/>
    <w:rsid w:val="00907B8D"/>
    <w:rsid w:val="00910335"/>
    <w:rsid w:val="009121C5"/>
    <w:rsid w:val="00912C6B"/>
    <w:rsid w:val="00913BFF"/>
    <w:rsid w:val="009148BF"/>
    <w:rsid w:val="009156A7"/>
    <w:rsid w:val="00916522"/>
    <w:rsid w:val="00917435"/>
    <w:rsid w:val="00920FFA"/>
    <w:rsid w:val="00921922"/>
    <w:rsid w:val="00921F32"/>
    <w:rsid w:val="0092295C"/>
    <w:rsid w:val="00922BE8"/>
    <w:rsid w:val="00923E8B"/>
    <w:rsid w:val="009240E5"/>
    <w:rsid w:val="00924C21"/>
    <w:rsid w:val="00924C26"/>
    <w:rsid w:val="009250B6"/>
    <w:rsid w:val="009253C3"/>
    <w:rsid w:val="009254AA"/>
    <w:rsid w:val="009267A4"/>
    <w:rsid w:val="00926E0A"/>
    <w:rsid w:val="00927929"/>
    <w:rsid w:val="00927AF7"/>
    <w:rsid w:val="00927B96"/>
    <w:rsid w:val="0093002B"/>
    <w:rsid w:val="009306FE"/>
    <w:rsid w:val="00932071"/>
    <w:rsid w:val="0093223E"/>
    <w:rsid w:val="00932CF4"/>
    <w:rsid w:val="00932EEE"/>
    <w:rsid w:val="00933768"/>
    <w:rsid w:val="00933BEE"/>
    <w:rsid w:val="0093442D"/>
    <w:rsid w:val="00934582"/>
    <w:rsid w:val="009353E1"/>
    <w:rsid w:val="009359CE"/>
    <w:rsid w:val="00935B68"/>
    <w:rsid w:val="00936156"/>
    <w:rsid w:val="00936B80"/>
    <w:rsid w:val="00937E7E"/>
    <w:rsid w:val="0094121A"/>
    <w:rsid w:val="00943246"/>
    <w:rsid w:val="00943E08"/>
    <w:rsid w:val="00943FFB"/>
    <w:rsid w:val="009444AA"/>
    <w:rsid w:val="0094479D"/>
    <w:rsid w:val="00944874"/>
    <w:rsid w:val="009457BF"/>
    <w:rsid w:val="00946525"/>
    <w:rsid w:val="009468EC"/>
    <w:rsid w:val="00946E41"/>
    <w:rsid w:val="00947147"/>
    <w:rsid w:val="0094788C"/>
    <w:rsid w:val="00950740"/>
    <w:rsid w:val="009511D6"/>
    <w:rsid w:val="00951E1C"/>
    <w:rsid w:val="00952053"/>
    <w:rsid w:val="0095267B"/>
    <w:rsid w:val="009528B5"/>
    <w:rsid w:val="00952DAB"/>
    <w:rsid w:val="00952FBB"/>
    <w:rsid w:val="00953328"/>
    <w:rsid w:val="00953758"/>
    <w:rsid w:val="0095638F"/>
    <w:rsid w:val="00956405"/>
    <w:rsid w:val="00956A5F"/>
    <w:rsid w:val="00956B73"/>
    <w:rsid w:val="009576F0"/>
    <w:rsid w:val="009610AB"/>
    <w:rsid w:val="0096117A"/>
    <w:rsid w:val="00961443"/>
    <w:rsid w:val="00961486"/>
    <w:rsid w:val="009615CD"/>
    <w:rsid w:val="009618DA"/>
    <w:rsid w:val="009624A2"/>
    <w:rsid w:val="009624C5"/>
    <w:rsid w:val="0096289F"/>
    <w:rsid w:val="00962D91"/>
    <w:rsid w:val="00963149"/>
    <w:rsid w:val="00963D28"/>
    <w:rsid w:val="00965412"/>
    <w:rsid w:val="0096559B"/>
    <w:rsid w:val="0096561F"/>
    <w:rsid w:val="009664C9"/>
    <w:rsid w:val="00966BCC"/>
    <w:rsid w:val="009670D5"/>
    <w:rsid w:val="00967537"/>
    <w:rsid w:val="00971151"/>
    <w:rsid w:val="00971178"/>
    <w:rsid w:val="00971E8D"/>
    <w:rsid w:val="00972C4B"/>
    <w:rsid w:val="00973515"/>
    <w:rsid w:val="00973A59"/>
    <w:rsid w:val="00974773"/>
    <w:rsid w:val="00974905"/>
    <w:rsid w:val="0097645E"/>
    <w:rsid w:val="00976EF7"/>
    <w:rsid w:val="009771CF"/>
    <w:rsid w:val="0097752D"/>
    <w:rsid w:val="00977F74"/>
    <w:rsid w:val="009802B3"/>
    <w:rsid w:val="009830FD"/>
    <w:rsid w:val="009836A3"/>
    <w:rsid w:val="00983C4D"/>
    <w:rsid w:val="0098441C"/>
    <w:rsid w:val="00984E29"/>
    <w:rsid w:val="00985ECE"/>
    <w:rsid w:val="00986F7F"/>
    <w:rsid w:val="00987185"/>
    <w:rsid w:val="009877CB"/>
    <w:rsid w:val="0099049A"/>
    <w:rsid w:val="009907C5"/>
    <w:rsid w:val="009916E9"/>
    <w:rsid w:val="0099267E"/>
    <w:rsid w:val="009928A3"/>
    <w:rsid w:val="00994E63"/>
    <w:rsid w:val="0099503E"/>
    <w:rsid w:val="00995A2B"/>
    <w:rsid w:val="00995B74"/>
    <w:rsid w:val="00995F8E"/>
    <w:rsid w:val="00996226"/>
    <w:rsid w:val="009964FC"/>
    <w:rsid w:val="00996E2B"/>
    <w:rsid w:val="0099715A"/>
    <w:rsid w:val="009A0EA4"/>
    <w:rsid w:val="009A0F99"/>
    <w:rsid w:val="009A1DE6"/>
    <w:rsid w:val="009A1FF6"/>
    <w:rsid w:val="009A215F"/>
    <w:rsid w:val="009A29DC"/>
    <w:rsid w:val="009A2A87"/>
    <w:rsid w:val="009A2FB5"/>
    <w:rsid w:val="009A3842"/>
    <w:rsid w:val="009A39AE"/>
    <w:rsid w:val="009A3E56"/>
    <w:rsid w:val="009A4FA1"/>
    <w:rsid w:val="009A5C1D"/>
    <w:rsid w:val="009A6520"/>
    <w:rsid w:val="009A68C3"/>
    <w:rsid w:val="009A710F"/>
    <w:rsid w:val="009A75F0"/>
    <w:rsid w:val="009A772A"/>
    <w:rsid w:val="009A78CE"/>
    <w:rsid w:val="009A7FE2"/>
    <w:rsid w:val="009B0CAC"/>
    <w:rsid w:val="009B0F69"/>
    <w:rsid w:val="009B280E"/>
    <w:rsid w:val="009B3A63"/>
    <w:rsid w:val="009B3E34"/>
    <w:rsid w:val="009B40C9"/>
    <w:rsid w:val="009B4833"/>
    <w:rsid w:val="009B4835"/>
    <w:rsid w:val="009B4918"/>
    <w:rsid w:val="009B4C89"/>
    <w:rsid w:val="009B4C8D"/>
    <w:rsid w:val="009B5331"/>
    <w:rsid w:val="009B5736"/>
    <w:rsid w:val="009B6B94"/>
    <w:rsid w:val="009B6D2D"/>
    <w:rsid w:val="009B709B"/>
    <w:rsid w:val="009B74BE"/>
    <w:rsid w:val="009B7B43"/>
    <w:rsid w:val="009B7DE1"/>
    <w:rsid w:val="009C03C4"/>
    <w:rsid w:val="009C06F9"/>
    <w:rsid w:val="009C0804"/>
    <w:rsid w:val="009C1132"/>
    <w:rsid w:val="009C1400"/>
    <w:rsid w:val="009C352E"/>
    <w:rsid w:val="009C3BEC"/>
    <w:rsid w:val="009C3D79"/>
    <w:rsid w:val="009C4410"/>
    <w:rsid w:val="009C4E68"/>
    <w:rsid w:val="009C5834"/>
    <w:rsid w:val="009C5AC8"/>
    <w:rsid w:val="009C715D"/>
    <w:rsid w:val="009C7997"/>
    <w:rsid w:val="009D0238"/>
    <w:rsid w:val="009D1DF5"/>
    <w:rsid w:val="009D2DE5"/>
    <w:rsid w:val="009D3FEC"/>
    <w:rsid w:val="009D4452"/>
    <w:rsid w:val="009D4487"/>
    <w:rsid w:val="009D596A"/>
    <w:rsid w:val="009D5CF8"/>
    <w:rsid w:val="009D5F77"/>
    <w:rsid w:val="009D6AAA"/>
    <w:rsid w:val="009D727D"/>
    <w:rsid w:val="009E1172"/>
    <w:rsid w:val="009E4B50"/>
    <w:rsid w:val="009E4DA3"/>
    <w:rsid w:val="009E50C7"/>
    <w:rsid w:val="009F0025"/>
    <w:rsid w:val="009F1174"/>
    <w:rsid w:val="009F2454"/>
    <w:rsid w:val="009F2614"/>
    <w:rsid w:val="009F327E"/>
    <w:rsid w:val="009F3DC3"/>
    <w:rsid w:val="009F4254"/>
    <w:rsid w:val="009F4375"/>
    <w:rsid w:val="009F5642"/>
    <w:rsid w:val="009F5B01"/>
    <w:rsid w:val="009F5CA6"/>
    <w:rsid w:val="009F6B4F"/>
    <w:rsid w:val="009F6CA1"/>
    <w:rsid w:val="00A017B4"/>
    <w:rsid w:val="00A036B1"/>
    <w:rsid w:val="00A03977"/>
    <w:rsid w:val="00A03B89"/>
    <w:rsid w:val="00A04612"/>
    <w:rsid w:val="00A047E6"/>
    <w:rsid w:val="00A04978"/>
    <w:rsid w:val="00A04ACE"/>
    <w:rsid w:val="00A05A1C"/>
    <w:rsid w:val="00A05FE3"/>
    <w:rsid w:val="00A06168"/>
    <w:rsid w:val="00A06F19"/>
    <w:rsid w:val="00A0706C"/>
    <w:rsid w:val="00A101C5"/>
    <w:rsid w:val="00A10330"/>
    <w:rsid w:val="00A106BC"/>
    <w:rsid w:val="00A1071C"/>
    <w:rsid w:val="00A10BA3"/>
    <w:rsid w:val="00A11E50"/>
    <w:rsid w:val="00A122BB"/>
    <w:rsid w:val="00A1311D"/>
    <w:rsid w:val="00A14264"/>
    <w:rsid w:val="00A146A5"/>
    <w:rsid w:val="00A146BA"/>
    <w:rsid w:val="00A14F57"/>
    <w:rsid w:val="00A15187"/>
    <w:rsid w:val="00A1535B"/>
    <w:rsid w:val="00A16B28"/>
    <w:rsid w:val="00A16F9C"/>
    <w:rsid w:val="00A16FB6"/>
    <w:rsid w:val="00A17517"/>
    <w:rsid w:val="00A205DC"/>
    <w:rsid w:val="00A20B0E"/>
    <w:rsid w:val="00A210CB"/>
    <w:rsid w:val="00A212A5"/>
    <w:rsid w:val="00A2163B"/>
    <w:rsid w:val="00A21BB6"/>
    <w:rsid w:val="00A21D11"/>
    <w:rsid w:val="00A21E21"/>
    <w:rsid w:val="00A2456C"/>
    <w:rsid w:val="00A25734"/>
    <w:rsid w:val="00A25C35"/>
    <w:rsid w:val="00A25FA1"/>
    <w:rsid w:val="00A26CB6"/>
    <w:rsid w:val="00A30CA7"/>
    <w:rsid w:val="00A30D1C"/>
    <w:rsid w:val="00A3142B"/>
    <w:rsid w:val="00A316CB"/>
    <w:rsid w:val="00A31832"/>
    <w:rsid w:val="00A33293"/>
    <w:rsid w:val="00A33907"/>
    <w:rsid w:val="00A348EB"/>
    <w:rsid w:val="00A34BC2"/>
    <w:rsid w:val="00A35007"/>
    <w:rsid w:val="00A35AD5"/>
    <w:rsid w:val="00A37027"/>
    <w:rsid w:val="00A37ADB"/>
    <w:rsid w:val="00A418D6"/>
    <w:rsid w:val="00A41B29"/>
    <w:rsid w:val="00A42034"/>
    <w:rsid w:val="00A425EF"/>
    <w:rsid w:val="00A44DC2"/>
    <w:rsid w:val="00A45108"/>
    <w:rsid w:val="00A4576C"/>
    <w:rsid w:val="00A457A4"/>
    <w:rsid w:val="00A45ADE"/>
    <w:rsid w:val="00A479B8"/>
    <w:rsid w:val="00A50464"/>
    <w:rsid w:val="00A504FE"/>
    <w:rsid w:val="00A5234A"/>
    <w:rsid w:val="00A52ACE"/>
    <w:rsid w:val="00A52F37"/>
    <w:rsid w:val="00A541D4"/>
    <w:rsid w:val="00A547A1"/>
    <w:rsid w:val="00A5530A"/>
    <w:rsid w:val="00A57C63"/>
    <w:rsid w:val="00A61258"/>
    <w:rsid w:val="00A6149E"/>
    <w:rsid w:val="00A63067"/>
    <w:rsid w:val="00A639E2"/>
    <w:rsid w:val="00A64376"/>
    <w:rsid w:val="00A643E0"/>
    <w:rsid w:val="00A64E20"/>
    <w:rsid w:val="00A66475"/>
    <w:rsid w:val="00A677FC"/>
    <w:rsid w:val="00A70AD5"/>
    <w:rsid w:val="00A70D1A"/>
    <w:rsid w:val="00A71504"/>
    <w:rsid w:val="00A71BAC"/>
    <w:rsid w:val="00A72622"/>
    <w:rsid w:val="00A7372D"/>
    <w:rsid w:val="00A73771"/>
    <w:rsid w:val="00A737CC"/>
    <w:rsid w:val="00A73CF9"/>
    <w:rsid w:val="00A7489B"/>
    <w:rsid w:val="00A7540B"/>
    <w:rsid w:val="00A76666"/>
    <w:rsid w:val="00A770F5"/>
    <w:rsid w:val="00A77D52"/>
    <w:rsid w:val="00A77FD4"/>
    <w:rsid w:val="00A816FB"/>
    <w:rsid w:val="00A82318"/>
    <w:rsid w:val="00A826DA"/>
    <w:rsid w:val="00A84AE0"/>
    <w:rsid w:val="00A850C2"/>
    <w:rsid w:val="00A8571F"/>
    <w:rsid w:val="00A85EF8"/>
    <w:rsid w:val="00A873B3"/>
    <w:rsid w:val="00A87926"/>
    <w:rsid w:val="00A90774"/>
    <w:rsid w:val="00A908A7"/>
    <w:rsid w:val="00A91560"/>
    <w:rsid w:val="00A93DF2"/>
    <w:rsid w:val="00A94761"/>
    <w:rsid w:val="00A94B91"/>
    <w:rsid w:val="00A951DA"/>
    <w:rsid w:val="00A9560B"/>
    <w:rsid w:val="00A95A16"/>
    <w:rsid w:val="00A96244"/>
    <w:rsid w:val="00A967BC"/>
    <w:rsid w:val="00A97EC5"/>
    <w:rsid w:val="00AA10BF"/>
    <w:rsid w:val="00AA122D"/>
    <w:rsid w:val="00AA2867"/>
    <w:rsid w:val="00AA28F6"/>
    <w:rsid w:val="00AA298C"/>
    <w:rsid w:val="00AA4672"/>
    <w:rsid w:val="00AA654B"/>
    <w:rsid w:val="00AA762B"/>
    <w:rsid w:val="00AA76F5"/>
    <w:rsid w:val="00AA7900"/>
    <w:rsid w:val="00AA7EE4"/>
    <w:rsid w:val="00AB0582"/>
    <w:rsid w:val="00AB0650"/>
    <w:rsid w:val="00AB1138"/>
    <w:rsid w:val="00AB1769"/>
    <w:rsid w:val="00AB1F7A"/>
    <w:rsid w:val="00AB293C"/>
    <w:rsid w:val="00AB31EB"/>
    <w:rsid w:val="00AB32DB"/>
    <w:rsid w:val="00AB4A6E"/>
    <w:rsid w:val="00AB508C"/>
    <w:rsid w:val="00AB527B"/>
    <w:rsid w:val="00AB531E"/>
    <w:rsid w:val="00AB5E92"/>
    <w:rsid w:val="00AB6C3A"/>
    <w:rsid w:val="00AB6E7A"/>
    <w:rsid w:val="00AB720B"/>
    <w:rsid w:val="00AB79C1"/>
    <w:rsid w:val="00AC0737"/>
    <w:rsid w:val="00AC09F8"/>
    <w:rsid w:val="00AC3435"/>
    <w:rsid w:val="00AC382D"/>
    <w:rsid w:val="00AC396E"/>
    <w:rsid w:val="00AC39AE"/>
    <w:rsid w:val="00AC67C2"/>
    <w:rsid w:val="00AC68D6"/>
    <w:rsid w:val="00AC6EBC"/>
    <w:rsid w:val="00AD07BA"/>
    <w:rsid w:val="00AD08DE"/>
    <w:rsid w:val="00AD1A25"/>
    <w:rsid w:val="00AD1DF8"/>
    <w:rsid w:val="00AD1ED4"/>
    <w:rsid w:val="00AD2550"/>
    <w:rsid w:val="00AD3494"/>
    <w:rsid w:val="00AD37CB"/>
    <w:rsid w:val="00AD3EE0"/>
    <w:rsid w:val="00AD4C5E"/>
    <w:rsid w:val="00AD617F"/>
    <w:rsid w:val="00AD64B6"/>
    <w:rsid w:val="00AE08EF"/>
    <w:rsid w:val="00AE0ADF"/>
    <w:rsid w:val="00AE2107"/>
    <w:rsid w:val="00AE2DBA"/>
    <w:rsid w:val="00AE34E9"/>
    <w:rsid w:val="00AE40C5"/>
    <w:rsid w:val="00AE4249"/>
    <w:rsid w:val="00AE44E0"/>
    <w:rsid w:val="00AE4537"/>
    <w:rsid w:val="00AE4888"/>
    <w:rsid w:val="00AE4BB7"/>
    <w:rsid w:val="00AE4E9A"/>
    <w:rsid w:val="00AE50B0"/>
    <w:rsid w:val="00AE5606"/>
    <w:rsid w:val="00AE61E3"/>
    <w:rsid w:val="00AE7DF1"/>
    <w:rsid w:val="00AF02D9"/>
    <w:rsid w:val="00AF03E6"/>
    <w:rsid w:val="00AF0561"/>
    <w:rsid w:val="00AF1027"/>
    <w:rsid w:val="00AF1FE5"/>
    <w:rsid w:val="00AF278E"/>
    <w:rsid w:val="00AF314B"/>
    <w:rsid w:val="00AF32ED"/>
    <w:rsid w:val="00AF55ED"/>
    <w:rsid w:val="00AF58C5"/>
    <w:rsid w:val="00AF5D7C"/>
    <w:rsid w:val="00AF65F6"/>
    <w:rsid w:val="00AF7B1B"/>
    <w:rsid w:val="00B0038B"/>
    <w:rsid w:val="00B00403"/>
    <w:rsid w:val="00B00FFF"/>
    <w:rsid w:val="00B01D8C"/>
    <w:rsid w:val="00B01DD7"/>
    <w:rsid w:val="00B02836"/>
    <w:rsid w:val="00B04D13"/>
    <w:rsid w:val="00B05B78"/>
    <w:rsid w:val="00B064D4"/>
    <w:rsid w:val="00B065CD"/>
    <w:rsid w:val="00B10CD2"/>
    <w:rsid w:val="00B10DA4"/>
    <w:rsid w:val="00B12DAD"/>
    <w:rsid w:val="00B12FFA"/>
    <w:rsid w:val="00B1564E"/>
    <w:rsid w:val="00B16113"/>
    <w:rsid w:val="00B1757C"/>
    <w:rsid w:val="00B178A4"/>
    <w:rsid w:val="00B179FF"/>
    <w:rsid w:val="00B20882"/>
    <w:rsid w:val="00B234ED"/>
    <w:rsid w:val="00B23864"/>
    <w:rsid w:val="00B24589"/>
    <w:rsid w:val="00B24C9B"/>
    <w:rsid w:val="00B24E41"/>
    <w:rsid w:val="00B25229"/>
    <w:rsid w:val="00B25AB4"/>
    <w:rsid w:val="00B25BC9"/>
    <w:rsid w:val="00B26165"/>
    <w:rsid w:val="00B26196"/>
    <w:rsid w:val="00B26D9A"/>
    <w:rsid w:val="00B26E7C"/>
    <w:rsid w:val="00B271CE"/>
    <w:rsid w:val="00B27F21"/>
    <w:rsid w:val="00B31B28"/>
    <w:rsid w:val="00B32580"/>
    <w:rsid w:val="00B32924"/>
    <w:rsid w:val="00B32F57"/>
    <w:rsid w:val="00B34375"/>
    <w:rsid w:val="00B34673"/>
    <w:rsid w:val="00B34F92"/>
    <w:rsid w:val="00B353C7"/>
    <w:rsid w:val="00B3546E"/>
    <w:rsid w:val="00B3793D"/>
    <w:rsid w:val="00B37DA8"/>
    <w:rsid w:val="00B40874"/>
    <w:rsid w:val="00B4136B"/>
    <w:rsid w:val="00B431CA"/>
    <w:rsid w:val="00B45AFA"/>
    <w:rsid w:val="00B45B5D"/>
    <w:rsid w:val="00B45E2D"/>
    <w:rsid w:val="00B46171"/>
    <w:rsid w:val="00B46EDE"/>
    <w:rsid w:val="00B47242"/>
    <w:rsid w:val="00B476B0"/>
    <w:rsid w:val="00B47C5F"/>
    <w:rsid w:val="00B513EA"/>
    <w:rsid w:val="00B52747"/>
    <w:rsid w:val="00B534F8"/>
    <w:rsid w:val="00B539BD"/>
    <w:rsid w:val="00B53C67"/>
    <w:rsid w:val="00B5467B"/>
    <w:rsid w:val="00B55319"/>
    <w:rsid w:val="00B5579C"/>
    <w:rsid w:val="00B55B6C"/>
    <w:rsid w:val="00B56C9D"/>
    <w:rsid w:val="00B56DF2"/>
    <w:rsid w:val="00B62040"/>
    <w:rsid w:val="00B6265B"/>
    <w:rsid w:val="00B63196"/>
    <w:rsid w:val="00B63321"/>
    <w:rsid w:val="00B634CF"/>
    <w:rsid w:val="00B63A70"/>
    <w:rsid w:val="00B63F70"/>
    <w:rsid w:val="00B6471B"/>
    <w:rsid w:val="00B647D5"/>
    <w:rsid w:val="00B648AA"/>
    <w:rsid w:val="00B65228"/>
    <w:rsid w:val="00B657F4"/>
    <w:rsid w:val="00B65EC3"/>
    <w:rsid w:val="00B665DF"/>
    <w:rsid w:val="00B71063"/>
    <w:rsid w:val="00B71978"/>
    <w:rsid w:val="00B74C94"/>
    <w:rsid w:val="00B74D03"/>
    <w:rsid w:val="00B76905"/>
    <w:rsid w:val="00B777D7"/>
    <w:rsid w:val="00B77D73"/>
    <w:rsid w:val="00B801D8"/>
    <w:rsid w:val="00B80822"/>
    <w:rsid w:val="00B81C1A"/>
    <w:rsid w:val="00B82511"/>
    <w:rsid w:val="00B82524"/>
    <w:rsid w:val="00B8252F"/>
    <w:rsid w:val="00B826B0"/>
    <w:rsid w:val="00B82FD5"/>
    <w:rsid w:val="00B8446A"/>
    <w:rsid w:val="00B84982"/>
    <w:rsid w:val="00B86520"/>
    <w:rsid w:val="00B8652D"/>
    <w:rsid w:val="00B878B1"/>
    <w:rsid w:val="00B87BCE"/>
    <w:rsid w:val="00B91922"/>
    <w:rsid w:val="00B91C76"/>
    <w:rsid w:val="00B92BCF"/>
    <w:rsid w:val="00B92D49"/>
    <w:rsid w:val="00B93C5C"/>
    <w:rsid w:val="00B9561A"/>
    <w:rsid w:val="00B957BA"/>
    <w:rsid w:val="00B97686"/>
    <w:rsid w:val="00BA0551"/>
    <w:rsid w:val="00BA0862"/>
    <w:rsid w:val="00BA17CF"/>
    <w:rsid w:val="00BA1E7F"/>
    <w:rsid w:val="00BA23E9"/>
    <w:rsid w:val="00BA2AD3"/>
    <w:rsid w:val="00BA3ED2"/>
    <w:rsid w:val="00BA40EC"/>
    <w:rsid w:val="00BA41CC"/>
    <w:rsid w:val="00BA44A6"/>
    <w:rsid w:val="00BA49CD"/>
    <w:rsid w:val="00BA52B5"/>
    <w:rsid w:val="00BA5DBA"/>
    <w:rsid w:val="00BB11C2"/>
    <w:rsid w:val="00BB151C"/>
    <w:rsid w:val="00BB1EB2"/>
    <w:rsid w:val="00BB3573"/>
    <w:rsid w:val="00BB38DD"/>
    <w:rsid w:val="00BB3CAA"/>
    <w:rsid w:val="00BB3FB8"/>
    <w:rsid w:val="00BB6609"/>
    <w:rsid w:val="00BB661D"/>
    <w:rsid w:val="00BB6968"/>
    <w:rsid w:val="00BB7EC2"/>
    <w:rsid w:val="00BC46E7"/>
    <w:rsid w:val="00BC4F99"/>
    <w:rsid w:val="00BC51B5"/>
    <w:rsid w:val="00BC5454"/>
    <w:rsid w:val="00BC55CF"/>
    <w:rsid w:val="00BC5BFB"/>
    <w:rsid w:val="00BC6624"/>
    <w:rsid w:val="00BC71CE"/>
    <w:rsid w:val="00BC7399"/>
    <w:rsid w:val="00BD0052"/>
    <w:rsid w:val="00BD25E9"/>
    <w:rsid w:val="00BD2CDD"/>
    <w:rsid w:val="00BD3850"/>
    <w:rsid w:val="00BD3CBE"/>
    <w:rsid w:val="00BD3F05"/>
    <w:rsid w:val="00BD6721"/>
    <w:rsid w:val="00BD7DB8"/>
    <w:rsid w:val="00BE08BB"/>
    <w:rsid w:val="00BE125A"/>
    <w:rsid w:val="00BE1A2D"/>
    <w:rsid w:val="00BE44E5"/>
    <w:rsid w:val="00BE46A7"/>
    <w:rsid w:val="00BE72B6"/>
    <w:rsid w:val="00BE7691"/>
    <w:rsid w:val="00BE77B5"/>
    <w:rsid w:val="00BE77B9"/>
    <w:rsid w:val="00BF03FA"/>
    <w:rsid w:val="00BF23FB"/>
    <w:rsid w:val="00BF28C2"/>
    <w:rsid w:val="00BF2E11"/>
    <w:rsid w:val="00BF39AF"/>
    <w:rsid w:val="00BF3F1D"/>
    <w:rsid w:val="00BF4C51"/>
    <w:rsid w:val="00BF756C"/>
    <w:rsid w:val="00BF7E9E"/>
    <w:rsid w:val="00C005DF"/>
    <w:rsid w:val="00C01933"/>
    <w:rsid w:val="00C01BC9"/>
    <w:rsid w:val="00C023C9"/>
    <w:rsid w:val="00C025A1"/>
    <w:rsid w:val="00C05396"/>
    <w:rsid w:val="00C0595C"/>
    <w:rsid w:val="00C05BB7"/>
    <w:rsid w:val="00C0664F"/>
    <w:rsid w:val="00C06D9C"/>
    <w:rsid w:val="00C0704C"/>
    <w:rsid w:val="00C07823"/>
    <w:rsid w:val="00C07987"/>
    <w:rsid w:val="00C07F63"/>
    <w:rsid w:val="00C11C1A"/>
    <w:rsid w:val="00C124AC"/>
    <w:rsid w:val="00C12517"/>
    <w:rsid w:val="00C126B4"/>
    <w:rsid w:val="00C12F4F"/>
    <w:rsid w:val="00C13242"/>
    <w:rsid w:val="00C14221"/>
    <w:rsid w:val="00C1507F"/>
    <w:rsid w:val="00C15408"/>
    <w:rsid w:val="00C170CC"/>
    <w:rsid w:val="00C2136D"/>
    <w:rsid w:val="00C22602"/>
    <w:rsid w:val="00C22BC4"/>
    <w:rsid w:val="00C22F82"/>
    <w:rsid w:val="00C23641"/>
    <w:rsid w:val="00C23674"/>
    <w:rsid w:val="00C237E1"/>
    <w:rsid w:val="00C23879"/>
    <w:rsid w:val="00C2426A"/>
    <w:rsid w:val="00C2516C"/>
    <w:rsid w:val="00C27142"/>
    <w:rsid w:val="00C2788C"/>
    <w:rsid w:val="00C279F1"/>
    <w:rsid w:val="00C30E0A"/>
    <w:rsid w:val="00C30E17"/>
    <w:rsid w:val="00C30FE6"/>
    <w:rsid w:val="00C31125"/>
    <w:rsid w:val="00C334ED"/>
    <w:rsid w:val="00C33ADE"/>
    <w:rsid w:val="00C35165"/>
    <w:rsid w:val="00C368F2"/>
    <w:rsid w:val="00C42938"/>
    <w:rsid w:val="00C429ED"/>
    <w:rsid w:val="00C436C1"/>
    <w:rsid w:val="00C44119"/>
    <w:rsid w:val="00C4451C"/>
    <w:rsid w:val="00C44F24"/>
    <w:rsid w:val="00C453E1"/>
    <w:rsid w:val="00C45BC0"/>
    <w:rsid w:val="00C45EC2"/>
    <w:rsid w:val="00C50081"/>
    <w:rsid w:val="00C514A2"/>
    <w:rsid w:val="00C52A52"/>
    <w:rsid w:val="00C53A29"/>
    <w:rsid w:val="00C53BC5"/>
    <w:rsid w:val="00C543F3"/>
    <w:rsid w:val="00C55606"/>
    <w:rsid w:val="00C57060"/>
    <w:rsid w:val="00C57194"/>
    <w:rsid w:val="00C61664"/>
    <w:rsid w:val="00C62122"/>
    <w:rsid w:val="00C62259"/>
    <w:rsid w:val="00C62C8D"/>
    <w:rsid w:val="00C63957"/>
    <w:rsid w:val="00C65A7E"/>
    <w:rsid w:val="00C65C72"/>
    <w:rsid w:val="00C663E6"/>
    <w:rsid w:val="00C67BB8"/>
    <w:rsid w:val="00C67F46"/>
    <w:rsid w:val="00C7009A"/>
    <w:rsid w:val="00C703E1"/>
    <w:rsid w:val="00C718D0"/>
    <w:rsid w:val="00C718E5"/>
    <w:rsid w:val="00C7221A"/>
    <w:rsid w:val="00C73462"/>
    <w:rsid w:val="00C734C9"/>
    <w:rsid w:val="00C76E3F"/>
    <w:rsid w:val="00C77323"/>
    <w:rsid w:val="00C77F55"/>
    <w:rsid w:val="00C80FEF"/>
    <w:rsid w:val="00C815EA"/>
    <w:rsid w:val="00C81739"/>
    <w:rsid w:val="00C81A06"/>
    <w:rsid w:val="00C84DF8"/>
    <w:rsid w:val="00C85039"/>
    <w:rsid w:val="00C85332"/>
    <w:rsid w:val="00C853C4"/>
    <w:rsid w:val="00C856BD"/>
    <w:rsid w:val="00C85723"/>
    <w:rsid w:val="00C8612B"/>
    <w:rsid w:val="00C90389"/>
    <w:rsid w:val="00C92A4D"/>
    <w:rsid w:val="00C92AD3"/>
    <w:rsid w:val="00C92C1E"/>
    <w:rsid w:val="00C935C2"/>
    <w:rsid w:val="00C93CA0"/>
    <w:rsid w:val="00C94211"/>
    <w:rsid w:val="00C96B21"/>
    <w:rsid w:val="00C97E78"/>
    <w:rsid w:val="00CA0689"/>
    <w:rsid w:val="00CA0CB8"/>
    <w:rsid w:val="00CA2934"/>
    <w:rsid w:val="00CA395A"/>
    <w:rsid w:val="00CA3ABA"/>
    <w:rsid w:val="00CA41E6"/>
    <w:rsid w:val="00CA4617"/>
    <w:rsid w:val="00CA462F"/>
    <w:rsid w:val="00CA4E5F"/>
    <w:rsid w:val="00CA57C8"/>
    <w:rsid w:val="00CA5C2E"/>
    <w:rsid w:val="00CA5FE7"/>
    <w:rsid w:val="00CA6453"/>
    <w:rsid w:val="00CA6EC3"/>
    <w:rsid w:val="00CA792F"/>
    <w:rsid w:val="00CA7AB7"/>
    <w:rsid w:val="00CB0615"/>
    <w:rsid w:val="00CB1DD5"/>
    <w:rsid w:val="00CB1DE2"/>
    <w:rsid w:val="00CB2065"/>
    <w:rsid w:val="00CB227C"/>
    <w:rsid w:val="00CB3C6C"/>
    <w:rsid w:val="00CB49CD"/>
    <w:rsid w:val="00CB516C"/>
    <w:rsid w:val="00CB53D7"/>
    <w:rsid w:val="00CB54AD"/>
    <w:rsid w:val="00CB5DDA"/>
    <w:rsid w:val="00CB6B79"/>
    <w:rsid w:val="00CC041C"/>
    <w:rsid w:val="00CC08DF"/>
    <w:rsid w:val="00CC1D8C"/>
    <w:rsid w:val="00CC242A"/>
    <w:rsid w:val="00CC2CD2"/>
    <w:rsid w:val="00CC301A"/>
    <w:rsid w:val="00CC32B9"/>
    <w:rsid w:val="00CC3801"/>
    <w:rsid w:val="00CC3E0B"/>
    <w:rsid w:val="00CC403E"/>
    <w:rsid w:val="00CC40CF"/>
    <w:rsid w:val="00CC4EF4"/>
    <w:rsid w:val="00CC4F23"/>
    <w:rsid w:val="00CC50D8"/>
    <w:rsid w:val="00CC68D0"/>
    <w:rsid w:val="00CC7A51"/>
    <w:rsid w:val="00CD1042"/>
    <w:rsid w:val="00CD29EB"/>
    <w:rsid w:val="00CD35D2"/>
    <w:rsid w:val="00CD3CDC"/>
    <w:rsid w:val="00CD3DF3"/>
    <w:rsid w:val="00CD3F5B"/>
    <w:rsid w:val="00CD411B"/>
    <w:rsid w:val="00CD466B"/>
    <w:rsid w:val="00CD4817"/>
    <w:rsid w:val="00CD6A05"/>
    <w:rsid w:val="00CD769C"/>
    <w:rsid w:val="00CD7707"/>
    <w:rsid w:val="00CD7D9D"/>
    <w:rsid w:val="00CE0B55"/>
    <w:rsid w:val="00CE0DBA"/>
    <w:rsid w:val="00CE1035"/>
    <w:rsid w:val="00CE14A7"/>
    <w:rsid w:val="00CE270B"/>
    <w:rsid w:val="00CE2736"/>
    <w:rsid w:val="00CE32B5"/>
    <w:rsid w:val="00CE3CB4"/>
    <w:rsid w:val="00CE4070"/>
    <w:rsid w:val="00CE47AA"/>
    <w:rsid w:val="00CE4CAF"/>
    <w:rsid w:val="00CE5B5C"/>
    <w:rsid w:val="00CE5CF0"/>
    <w:rsid w:val="00CE7961"/>
    <w:rsid w:val="00CF0C9D"/>
    <w:rsid w:val="00CF1458"/>
    <w:rsid w:val="00CF1EA0"/>
    <w:rsid w:val="00CF25A6"/>
    <w:rsid w:val="00CF2E5F"/>
    <w:rsid w:val="00CF5A1A"/>
    <w:rsid w:val="00CF5C12"/>
    <w:rsid w:val="00CF5D70"/>
    <w:rsid w:val="00CF6F37"/>
    <w:rsid w:val="00CF7695"/>
    <w:rsid w:val="00CF7D3F"/>
    <w:rsid w:val="00D00E67"/>
    <w:rsid w:val="00D012D9"/>
    <w:rsid w:val="00D01781"/>
    <w:rsid w:val="00D02769"/>
    <w:rsid w:val="00D03045"/>
    <w:rsid w:val="00D03070"/>
    <w:rsid w:val="00D034FF"/>
    <w:rsid w:val="00D04E1A"/>
    <w:rsid w:val="00D05040"/>
    <w:rsid w:val="00D0596D"/>
    <w:rsid w:val="00D079DB"/>
    <w:rsid w:val="00D07C2F"/>
    <w:rsid w:val="00D10909"/>
    <w:rsid w:val="00D11378"/>
    <w:rsid w:val="00D115B5"/>
    <w:rsid w:val="00D12AA4"/>
    <w:rsid w:val="00D130F8"/>
    <w:rsid w:val="00D136F2"/>
    <w:rsid w:val="00D13738"/>
    <w:rsid w:val="00D13974"/>
    <w:rsid w:val="00D143AC"/>
    <w:rsid w:val="00D14957"/>
    <w:rsid w:val="00D14F01"/>
    <w:rsid w:val="00D15FD8"/>
    <w:rsid w:val="00D16904"/>
    <w:rsid w:val="00D17A23"/>
    <w:rsid w:val="00D203D0"/>
    <w:rsid w:val="00D20875"/>
    <w:rsid w:val="00D22550"/>
    <w:rsid w:val="00D22972"/>
    <w:rsid w:val="00D22E33"/>
    <w:rsid w:val="00D23272"/>
    <w:rsid w:val="00D23B44"/>
    <w:rsid w:val="00D242AA"/>
    <w:rsid w:val="00D252FB"/>
    <w:rsid w:val="00D25C51"/>
    <w:rsid w:val="00D2634C"/>
    <w:rsid w:val="00D26FC7"/>
    <w:rsid w:val="00D271E2"/>
    <w:rsid w:val="00D30944"/>
    <w:rsid w:val="00D320F5"/>
    <w:rsid w:val="00D32475"/>
    <w:rsid w:val="00D32F9B"/>
    <w:rsid w:val="00D34687"/>
    <w:rsid w:val="00D34910"/>
    <w:rsid w:val="00D34A98"/>
    <w:rsid w:val="00D354A3"/>
    <w:rsid w:val="00D35EE1"/>
    <w:rsid w:val="00D36308"/>
    <w:rsid w:val="00D3637D"/>
    <w:rsid w:val="00D37306"/>
    <w:rsid w:val="00D37B34"/>
    <w:rsid w:val="00D40ED0"/>
    <w:rsid w:val="00D41405"/>
    <w:rsid w:val="00D427DF"/>
    <w:rsid w:val="00D42E69"/>
    <w:rsid w:val="00D44E82"/>
    <w:rsid w:val="00D45683"/>
    <w:rsid w:val="00D458C2"/>
    <w:rsid w:val="00D45A12"/>
    <w:rsid w:val="00D4778B"/>
    <w:rsid w:val="00D5072E"/>
    <w:rsid w:val="00D50A6C"/>
    <w:rsid w:val="00D513F7"/>
    <w:rsid w:val="00D515CE"/>
    <w:rsid w:val="00D521FD"/>
    <w:rsid w:val="00D525FC"/>
    <w:rsid w:val="00D5281C"/>
    <w:rsid w:val="00D53379"/>
    <w:rsid w:val="00D537AC"/>
    <w:rsid w:val="00D54068"/>
    <w:rsid w:val="00D54793"/>
    <w:rsid w:val="00D5505F"/>
    <w:rsid w:val="00D5558D"/>
    <w:rsid w:val="00D55B08"/>
    <w:rsid w:val="00D57BFF"/>
    <w:rsid w:val="00D57E82"/>
    <w:rsid w:val="00D6000E"/>
    <w:rsid w:val="00D60289"/>
    <w:rsid w:val="00D62F84"/>
    <w:rsid w:val="00D63306"/>
    <w:rsid w:val="00D647D2"/>
    <w:rsid w:val="00D64D35"/>
    <w:rsid w:val="00D65888"/>
    <w:rsid w:val="00D65AD6"/>
    <w:rsid w:val="00D669E8"/>
    <w:rsid w:val="00D66B04"/>
    <w:rsid w:val="00D67C20"/>
    <w:rsid w:val="00D67C82"/>
    <w:rsid w:val="00D67DEF"/>
    <w:rsid w:val="00D714F3"/>
    <w:rsid w:val="00D71FE6"/>
    <w:rsid w:val="00D7220E"/>
    <w:rsid w:val="00D724D0"/>
    <w:rsid w:val="00D73415"/>
    <w:rsid w:val="00D73965"/>
    <w:rsid w:val="00D74BB3"/>
    <w:rsid w:val="00D74F76"/>
    <w:rsid w:val="00D7674C"/>
    <w:rsid w:val="00D77F26"/>
    <w:rsid w:val="00D803FB"/>
    <w:rsid w:val="00D80A78"/>
    <w:rsid w:val="00D82E2E"/>
    <w:rsid w:val="00D84B84"/>
    <w:rsid w:val="00D84F63"/>
    <w:rsid w:val="00D859D9"/>
    <w:rsid w:val="00D85F71"/>
    <w:rsid w:val="00D8615B"/>
    <w:rsid w:val="00D867B1"/>
    <w:rsid w:val="00D8756B"/>
    <w:rsid w:val="00D87B2C"/>
    <w:rsid w:val="00D87EBA"/>
    <w:rsid w:val="00D87F76"/>
    <w:rsid w:val="00D87FC4"/>
    <w:rsid w:val="00D90C13"/>
    <w:rsid w:val="00D92BFE"/>
    <w:rsid w:val="00D93039"/>
    <w:rsid w:val="00D94B90"/>
    <w:rsid w:val="00D94F6F"/>
    <w:rsid w:val="00D954AD"/>
    <w:rsid w:val="00D97B01"/>
    <w:rsid w:val="00DA0CCC"/>
    <w:rsid w:val="00DA1689"/>
    <w:rsid w:val="00DA1EEA"/>
    <w:rsid w:val="00DA2060"/>
    <w:rsid w:val="00DA2A8B"/>
    <w:rsid w:val="00DA3EE9"/>
    <w:rsid w:val="00DA4901"/>
    <w:rsid w:val="00DA4D97"/>
    <w:rsid w:val="00DA4E61"/>
    <w:rsid w:val="00DA5A7A"/>
    <w:rsid w:val="00DA7249"/>
    <w:rsid w:val="00DB034F"/>
    <w:rsid w:val="00DB0374"/>
    <w:rsid w:val="00DB089B"/>
    <w:rsid w:val="00DB19B6"/>
    <w:rsid w:val="00DB2001"/>
    <w:rsid w:val="00DB328D"/>
    <w:rsid w:val="00DB35EB"/>
    <w:rsid w:val="00DB4618"/>
    <w:rsid w:val="00DB48A0"/>
    <w:rsid w:val="00DB4C1C"/>
    <w:rsid w:val="00DB5F5F"/>
    <w:rsid w:val="00DB6171"/>
    <w:rsid w:val="00DC0596"/>
    <w:rsid w:val="00DC0BE3"/>
    <w:rsid w:val="00DC1570"/>
    <w:rsid w:val="00DC2B49"/>
    <w:rsid w:val="00DC3581"/>
    <w:rsid w:val="00DC48BD"/>
    <w:rsid w:val="00DC4B1F"/>
    <w:rsid w:val="00DC4C6E"/>
    <w:rsid w:val="00DC6308"/>
    <w:rsid w:val="00DC6D5A"/>
    <w:rsid w:val="00DC75FF"/>
    <w:rsid w:val="00DC79DF"/>
    <w:rsid w:val="00DD0DA8"/>
    <w:rsid w:val="00DD1633"/>
    <w:rsid w:val="00DD175D"/>
    <w:rsid w:val="00DD191B"/>
    <w:rsid w:val="00DD21DA"/>
    <w:rsid w:val="00DD2975"/>
    <w:rsid w:val="00DD3049"/>
    <w:rsid w:val="00DD3EF3"/>
    <w:rsid w:val="00DD513E"/>
    <w:rsid w:val="00DD683A"/>
    <w:rsid w:val="00DD6CDC"/>
    <w:rsid w:val="00DD7654"/>
    <w:rsid w:val="00DD765F"/>
    <w:rsid w:val="00DD77AA"/>
    <w:rsid w:val="00DD7D06"/>
    <w:rsid w:val="00DE04D8"/>
    <w:rsid w:val="00DE1049"/>
    <w:rsid w:val="00DE1207"/>
    <w:rsid w:val="00DE25B8"/>
    <w:rsid w:val="00DE2B8C"/>
    <w:rsid w:val="00DE2EB7"/>
    <w:rsid w:val="00DE39E2"/>
    <w:rsid w:val="00DE4A4C"/>
    <w:rsid w:val="00DE5BF0"/>
    <w:rsid w:val="00DE6194"/>
    <w:rsid w:val="00DE638C"/>
    <w:rsid w:val="00DE6F87"/>
    <w:rsid w:val="00DE7022"/>
    <w:rsid w:val="00DE7986"/>
    <w:rsid w:val="00DF04AA"/>
    <w:rsid w:val="00DF08BE"/>
    <w:rsid w:val="00DF170B"/>
    <w:rsid w:val="00DF4383"/>
    <w:rsid w:val="00DF46D1"/>
    <w:rsid w:val="00DF474B"/>
    <w:rsid w:val="00DF4801"/>
    <w:rsid w:val="00DF5C98"/>
    <w:rsid w:val="00DF60B8"/>
    <w:rsid w:val="00DF70E1"/>
    <w:rsid w:val="00DF75E8"/>
    <w:rsid w:val="00DF7E02"/>
    <w:rsid w:val="00E0147B"/>
    <w:rsid w:val="00E02DA7"/>
    <w:rsid w:val="00E036EF"/>
    <w:rsid w:val="00E03D18"/>
    <w:rsid w:val="00E04401"/>
    <w:rsid w:val="00E04A21"/>
    <w:rsid w:val="00E0502A"/>
    <w:rsid w:val="00E05188"/>
    <w:rsid w:val="00E05FF8"/>
    <w:rsid w:val="00E0632C"/>
    <w:rsid w:val="00E105AB"/>
    <w:rsid w:val="00E12FD7"/>
    <w:rsid w:val="00E139F4"/>
    <w:rsid w:val="00E14227"/>
    <w:rsid w:val="00E14614"/>
    <w:rsid w:val="00E151E7"/>
    <w:rsid w:val="00E158A2"/>
    <w:rsid w:val="00E16A8E"/>
    <w:rsid w:val="00E20B50"/>
    <w:rsid w:val="00E21B6B"/>
    <w:rsid w:val="00E2218D"/>
    <w:rsid w:val="00E224FB"/>
    <w:rsid w:val="00E22FAC"/>
    <w:rsid w:val="00E23F94"/>
    <w:rsid w:val="00E243D1"/>
    <w:rsid w:val="00E24BEA"/>
    <w:rsid w:val="00E25398"/>
    <w:rsid w:val="00E269DE"/>
    <w:rsid w:val="00E27301"/>
    <w:rsid w:val="00E27BA0"/>
    <w:rsid w:val="00E30541"/>
    <w:rsid w:val="00E31E64"/>
    <w:rsid w:val="00E31ED4"/>
    <w:rsid w:val="00E32A35"/>
    <w:rsid w:val="00E32F57"/>
    <w:rsid w:val="00E33420"/>
    <w:rsid w:val="00E33AA2"/>
    <w:rsid w:val="00E35324"/>
    <w:rsid w:val="00E35518"/>
    <w:rsid w:val="00E37125"/>
    <w:rsid w:val="00E37224"/>
    <w:rsid w:val="00E40C56"/>
    <w:rsid w:val="00E4106F"/>
    <w:rsid w:val="00E41D45"/>
    <w:rsid w:val="00E41ED7"/>
    <w:rsid w:val="00E422C7"/>
    <w:rsid w:val="00E42D69"/>
    <w:rsid w:val="00E45479"/>
    <w:rsid w:val="00E45513"/>
    <w:rsid w:val="00E45F2F"/>
    <w:rsid w:val="00E47706"/>
    <w:rsid w:val="00E47D61"/>
    <w:rsid w:val="00E5108A"/>
    <w:rsid w:val="00E515F7"/>
    <w:rsid w:val="00E51B19"/>
    <w:rsid w:val="00E5286C"/>
    <w:rsid w:val="00E52E83"/>
    <w:rsid w:val="00E53BAF"/>
    <w:rsid w:val="00E53FBD"/>
    <w:rsid w:val="00E547C7"/>
    <w:rsid w:val="00E55954"/>
    <w:rsid w:val="00E57C4F"/>
    <w:rsid w:val="00E6020D"/>
    <w:rsid w:val="00E60CAE"/>
    <w:rsid w:val="00E61239"/>
    <w:rsid w:val="00E615C5"/>
    <w:rsid w:val="00E627C8"/>
    <w:rsid w:val="00E647FE"/>
    <w:rsid w:val="00E64831"/>
    <w:rsid w:val="00E649D4"/>
    <w:rsid w:val="00E66131"/>
    <w:rsid w:val="00E675B0"/>
    <w:rsid w:val="00E6786E"/>
    <w:rsid w:val="00E67F42"/>
    <w:rsid w:val="00E70B02"/>
    <w:rsid w:val="00E70BF7"/>
    <w:rsid w:val="00E71951"/>
    <w:rsid w:val="00E71CE8"/>
    <w:rsid w:val="00E71D9A"/>
    <w:rsid w:val="00E71E6B"/>
    <w:rsid w:val="00E72049"/>
    <w:rsid w:val="00E729DB"/>
    <w:rsid w:val="00E72B29"/>
    <w:rsid w:val="00E73F30"/>
    <w:rsid w:val="00E7446C"/>
    <w:rsid w:val="00E74C33"/>
    <w:rsid w:val="00E758D7"/>
    <w:rsid w:val="00E75ED8"/>
    <w:rsid w:val="00E761A1"/>
    <w:rsid w:val="00E76E79"/>
    <w:rsid w:val="00E80168"/>
    <w:rsid w:val="00E818B5"/>
    <w:rsid w:val="00E82336"/>
    <w:rsid w:val="00E86532"/>
    <w:rsid w:val="00E874AB"/>
    <w:rsid w:val="00E879D6"/>
    <w:rsid w:val="00E9002E"/>
    <w:rsid w:val="00E90215"/>
    <w:rsid w:val="00E90911"/>
    <w:rsid w:val="00E9103F"/>
    <w:rsid w:val="00E91594"/>
    <w:rsid w:val="00E92207"/>
    <w:rsid w:val="00E923FD"/>
    <w:rsid w:val="00E92966"/>
    <w:rsid w:val="00E94C9D"/>
    <w:rsid w:val="00E95FDB"/>
    <w:rsid w:val="00E968FA"/>
    <w:rsid w:val="00EA12F9"/>
    <w:rsid w:val="00EA1CBF"/>
    <w:rsid w:val="00EA1D26"/>
    <w:rsid w:val="00EA46D9"/>
    <w:rsid w:val="00EA4E02"/>
    <w:rsid w:val="00EA5287"/>
    <w:rsid w:val="00EA558B"/>
    <w:rsid w:val="00EA586C"/>
    <w:rsid w:val="00EA664C"/>
    <w:rsid w:val="00EA6ED5"/>
    <w:rsid w:val="00EA7AAA"/>
    <w:rsid w:val="00EB1170"/>
    <w:rsid w:val="00EB158B"/>
    <w:rsid w:val="00EB186E"/>
    <w:rsid w:val="00EB210C"/>
    <w:rsid w:val="00EB4604"/>
    <w:rsid w:val="00EB5676"/>
    <w:rsid w:val="00EB6002"/>
    <w:rsid w:val="00EB63BD"/>
    <w:rsid w:val="00EB6E12"/>
    <w:rsid w:val="00EB74A0"/>
    <w:rsid w:val="00EC0872"/>
    <w:rsid w:val="00EC0C84"/>
    <w:rsid w:val="00EC175E"/>
    <w:rsid w:val="00EC1BD1"/>
    <w:rsid w:val="00EC21CE"/>
    <w:rsid w:val="00EC28AC"/>
    <w:rsid w:val="00EC330E"/>
    <w:rsid w:val="00EC3477"/>
    <w:rsid w:val="00EC3582"/>
    <w:rsid w:val="00EC3BBF"/>
    <w:rsid w:val="00EC4627"/>
    <w:rsid w:val="00EC47FC"/>
    <w:rsid w:val="00EC534F"/>
    <w:rsid w:val="00EC61CA"/>
    <w:rsid w:val="00EC69B1"/>
    <w:rsid w:val="00EC726F"/>
    <w:rsid w:val="00EC7362"/>
    <w:rsid w:val="00ED053F"/>
    <w:rsid w:val="00ED0941"/>
    <w:rsid w:val="00ED09E6"/>
    <w:rsid w:val="00ED18A6"/>
    <w:rsid w:val="00ED2083"/>
    <w:rsid w:val="00ED22F5"/>
    <w:rsid w:val="00ED2517"/>
    <w:rsid w:val="00ED25E9"/>
    <w:rsid w:val="00ED2A9A"/>
    <w:rsid w:val="00ED2C9A"/>
    <w:rsid w:val="00ED311D"/>
    <w:rsid w:val="00ED3A16"/>
    <w:rsid w:val="00ED3A87"/>
    <w:rsid w:val="00ED43FD"/>
    <w:rsid w:val="00ED5A31"/>
    <w:rsid w:val="00ED7541"/>
    <w:rsid w:val="00ED7D6E"/>
    <w:rsid w:val="00ED7E44"/>
    <w:rsid w:val="00EE1D1F"/>
    <w:rsid w:val="00EE1F69"/>
    <w:rsid w:val="00EE1FB3"/>
    <w:rsid w:val="00EE339B"/>
    <w:rsid w:val="00EE41A8"/>
    <w:rsid w:val="00EE4B0A"/>
    <w:rsid w:val="00EE628F"/>
    <w:rsid w:val="00EE64AD"/>
    <w:rsid w:val="00EE6A5C"/>
    <w:rsid w:val="00EE73AA"/>
    <w:rsid w:val="00EE7CA4"/>
    <w:rsid w:val="00EF029D"/>
    <w:rsid w:val="00EF05AE"/>
    <w:rsid w:val="00EF0E84"/>
    <w:rsid w:val="00EF2CB6"/>
    <w:rsid w:val="00EF4ADC"/>
    <w:rsid w:val="00EF5EC4"/>
    <w:rsid w:val="00EF623D"/>
    <w:rsid w:val="00EF6C44"/>
    <w:rsid w:val="00EF75D2"/>
    <w:rsid w:val="00EF79A6"/>
    <w:rsid w:val="00EF7F69"/>
    <w:rsid w:val="00F00D88"/>
    <w:rsid w:val="00F01856"/>
    <w:rsid w:val="00F019AB"/>
    <w:rsid w:val="00F01C2C"/>
    <w:rsid w:val="00F021EA"/>
    <w:rsid w:val="00F031EE"/>
    <w:rsid w:val="00F038E1"/>
    <w:rsid w:val="00F03972"/>
    <w:rsid w:val="00F047CF"/>
    <w:rsid w:val="00F05D6B"/>
    <w:rsid w:val="00F07164"/>
    <w:rsid w:val="00F073E6"/>
    <w:rsid w:val="00F07C6E"/>
    <w:rsid w:val="00F07EE5"/>
    <w:rsid w:val="00F11528"/>
    <w:rsid w:val="00F11A84"/>
    <w:rsid w:val="00F13010"/>
    <w:rsid w:val="00F13359"/>
    <w:rsid w:val="00F13A8B"/>
    <w:rsid w:val="00F13E7B"/>
    <w:rsid w:val="00F14F27"/>
    <w:rsid w:val="00F16892"/>
    <w:rsid w:val="00F16E7C"/>
    <w:rsid w:val="00F17481"/>
    <w:rsid w:val="00F20437"/>
    <w:rsid w:val="00F2084A"/>
    <w:rsid w:val="00F20C9C"/>
    <w:rsid w:val="00F217AD"/>
    <w:rsid w:val="00F21C62"/>
    <w:rsid w:val="00F21FA5"/>
    <w:rsid w:val="00F22D40"/>
    <w:rsid w:val="00F2401D"/>
    <w:rsid w:val="00F24DEE"/>
    <w:rsid w:val="00F25C93"/>
    <w:rsid w:val="00F268A2"/>
    <w:rsid w:val="00F2721D"/>
    <w:rsid w:val="00F2786D"/>
    <w:rsid w:val="00F30552"/>
    <w:rsid w:val="00F32954"/>
    <w:rsid w:val="00F32EBD"/>
    <w:rsid w:val="00F33954"/>
    <w:rsid w:val="00F33A54"/>
    <w:rsid w:val="00F34131"/>
    <w:rsid w:val="00F35A38"/>
    <w:rsid w:val="00F36C9D"/>
    <w:rsid w:val="00F374E1"/>
    <w:rsid w:val="00F37728"/>
    <w:rsid w:val="00F40460"/>
    <w:rsid w:val="00F4283F"/>
    <w:rsid w:val="00F42866"/>
    <w:rsid w:val="00F43B3B"/>
    <w:rsid w:val="00F44A68"/>
    <w:rsid w:val="00F44FC1"/>
    <w:rsid w:val="00F45D2F"/>
    <w:rsid w:val="00F461FE"/>
    <w:rsid w:val="00F46277"/>
    <w:rsid w:val="00F464B5"/>
    <w:rsid w:val="00F4655F"/>
    <w:rsid w:val="00F467F5"/>
    <w:rsid w:val="00F469AD"/>
    <w:rsid w:val="00F46C81"/>
    <w:rsid w:val="00F47EF7"/>
    <w:rsid w:val="00F510DE"/>
    <w:rsid w:val="00F52C11"/>
    <w:rsid w:val="00F52C31"/>
    <w:rsid w:val="00F5492B"/>
    <w:rsid w:val="00F555F9"/>
    <w:rsid w:val="00F56832"/>
    <w:rsid w:val="00F56AE6"/>
    <w:rsid w:val="00F57D41"/>
    <w:rsid w:val="00F57E8F"/>
    <w:rsid w:val="00F60246"/>
    <w:rsid w:val="00F60D5A"/>
    <w:rsid w:val="00F62BE6"/>
    <w:rsid w:val="00F62C02"/>
    <w:rsid w:val="00F62E57"/>
    <w:rsid w:val="00F63A08"/>
    <w:rsid w:val="00F63E42"/>
    <w:rsid w:val="00F6420E"/>
    <w:rsid w:val="00F6421D"/>
    <w:rsid w:val="00F64B20"/>
    <w:rsid w:val="00F655A1"/>
    <w:rsid w:val="00F65DC4"/>
    <w:rsid w:val="00F67E91"/>
    <w:rsid w:val="00F705C5"/>
    <w:rsid w:val="00F70F6E"/>
    <w:rsid w:val="00F71B7F"/>
    <w:rsid w:val="00F71E1A"/>
    <w:rsid w:val="00F721CC"/>
    <w:rsid w:val="00F74355"/>
    <w:rsid w:val="00F74762"/>
    <w:rsid w:val="00F755C9"/>
    <w:rsid w:val="00F7576F"/>
    <w:rsid w:val="00F75B44"/>
    <w:rsid w:val="00F7629E"/>
    <w:rsid w:val="00F764F6"/>
    <w:rsid w:val="00F76D30"/>
    <w:rsid w:val="00F77EB9"/>
    <w:rsid w:val="00F80076"/>
    <w:rsid w:val="00F80A3F"/>
    <w:rsid w:val="00F80C09"/>
    <w:rsid w:val="00F80CA7"/>
    <w:rsid w:val="00F80D02"/>
    <w:rsid w:val="00F81651"/>
    <w:rsid w:val="00F821BA"/>
    <w:rsid w:val="00F83D76"/>
    <w:rsid w:val="00F83E3A"/>
    <w:rsid w:val="00F840A3"/>
    <w:rsid w:val="00F84D91"/>
    <w:rsid w:val="00F84EAC"/>
    <w:rsid w:val="00F85491"/>
    <w:rsid w:val="00F855B0"/>
    <w:rsid w:val="00F86810"/>
    <w:rsid w:val="00F870BD"/>
    <w:rsid w:val="00F87ED8"/>
    <w:rsid w:val="00F9047E"/>
    <w:rsid w:val="00F91591"/>
    <w:rsid w:val="00F92534"/>
    <w:rsid w:val="00F927FC"/>
    <w:rsid w:val="00F93011"/>
    <w:rsid w:val="00F96728"/>
    <w:rsid w:val="00F968B6"/>
    <w:rsid w:val="00F96A6D"/>
    <w:rsid w:val="00F96DB3"/>
    <w:rsid w:val="00F9778E"/>
    <w:rsid w:val="00FA06A4"/>
    <w:rsid w:val="00FA224B"/>
    <w:rsid w:val="00FA2410"/>
    <w:rsid w:val="00FA2842"/>
    <w:rsid w:val="00FA2E25"/>
    <w:rsid w:val="00FA3927"/>
    <w:rsid w:val="00FA489E"/>
    <w:rsid w:val="00FA551B"/>
    <w:rsid w:val="00FA71DB"/>
    <w:rsid w:val="00FB0B51"/>
    <w:rsid w:val="00FB1672"/>
    <w:rsid w:val="00FB27D2"/>
    <w:rsid w:val="00FB2DA4"/>
    <w:rsid w:val="00FB34CE"/>
    <w:rsid w:val="00FB46C7"/>
    <w:rsid w:val="00FB54D9"/>
    <w:rsid w:val="00FB5522"/>
    <w:rsid w:val="00FB5EFA"/>
    <w:rsid w:val="00FB743D"/>
    <w:rsid w:val="00FB7C5A"/>
    <w:rsid w:val="00FC143F"/>
    <w:rsid w:val="00FC1668"/>
    <w:rsid w:val="00FC19ED"/>
    <w:rsid w:val="00FC1B9E"/>
    <w:rsid w:val="00FC3821"/>
    <w:rsid w:val="00FC402E"/>
    <w:rsid w:val="00FC407C"/>
    <w:rsid w:val="00FC4251"/>
    <w:rsid w:val="00FC47C5"/>
    <w:rsid w:val="00FC57D5"/>
    <w:rsid w:val="00FC6805"/>
    <w:rsid w:val="00FC75A4"/>
    <w:rsid w:val="00FD0957"/>
    <w:rsid w:val="00FD15F1"/>
    <w:rsid w:val="00FD1F53"/>
    <w:rsid w:val="00FD25BE"/>
    <w:rsid w:val="00FD2A2D"/>
    <w:rsid w:val="00FD2A80"/>
    <w:rsid w:val="00FD416D"/>
    <w:rsid w:val="00FD43D8"/>
    <w:rsid w:val="00FD481E"/>
    <w:rsid w:val="00FE0364"/>
    <w:rsid w:val="00FE03B2"/>
    <w:rsid w:val="00FE0E84"/>
    <w:rsid w:val="00FE12C5"/>
    <w:rsid w:val="00FE197B"/>
    <w:rsid w:val="00FE20F7"/>
    <w:rsid w:val="00FE2132"/>
    <w:rsid w:val="00FE29DA"/>
    <w:rsid w:val="00FE5285"/>
    <w:rsid w:val="00FE53B6"/>
    <w:rsid w:val="00FE54EC"/>
    <w:rsid w:val="00FE66DC"/>
    <w:rsid w:val="00FF1233"/>
    <w:rsid w:val="00FF1362"/>
    <w:rsid w:val="00FF1CF6"/>
    <w:rsid w:val="00FF26BB"/>
    <w:rsid w:val="00FF26C6"/>
    <w:rsid w:val="00FF2861"/>
    <w:rsid w:val="00FF317C"/>
    <w:rsid w:val="00FF38F8"/>
    <w:rsid w:val="00FF43D8"/>
    <w:rsid w:val="00FF6113"/>
    <w:rsid w:val="00FF63B8"/>
    <w:rsid w:val="00FF659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0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78A4"/>
    <w:pPr>
      <w:keepNext/>
      <w:keepLines/>
      <w:spacing w:before="480" w:after="0" w:line="240" w:lineRule="auto"/>
      <w:jc w:val="center"/>
      <w:outlineLvl w:val="0"/>
    </w:pPr>
    <w:rPr>
      <w:rFonts w:eastAsia="Times New Roman"/>
      <w:b/>
      <w:bCs/>
      <w:caps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B178A4"/>
    <w:pPr>
      <w:keepNext/>
      <w:keepLines/>
      <w:suppressAutoHyphens/>
      <w:spacing w:after="0" w:line="240" w:lineRule="auto"/>
      <w:jc w:val="center"/>
      <w:outlineLvl w:val="1"/>
    </w:pPr>
    <w:rPr>
      <w:rFonts w:eastAsia="Times New Roman"/>
      <w:b/>
      <w:bCs/>
      <w:iCs/>
      <w:kern w:val="24"/>
      <w:sz w:val="20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B178A4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Calibri" w:eastAsia="Times New Roman" w:hAnsi="Calibri"/>
      <w:b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178A4"/>
    <w:pPr>
      <w:keepNext/>
      <w:suppressAutoHyphens/>
      <w:spacing w:after="60" w:line="240" w:lineRule="auto"/>
      <w:jc w:val="center"/>
      <w:outlineLvl w:val="3"/>
    </w:pPr>
    <w:rPr>
      <w:rFonts w:eastAsia="Times New Roman"/>
      <w:b/>
      <w:sz w:val="24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qFormat/>
    <w:rsid w:val="00B178A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178A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/>
      <w:sz w:val="20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178A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/>
      <w:i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178A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/>
      <w:i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78A4"/>
    <w:rPr>
      <w:rFonts w:eastAsia="Times New Roman"/>
      <w:b/>
      <w:bCs/>
      <w:caps/>
      <w:lang w:val="en-US" w:eastAsia="ru-RU"/>
    </w:rPr>
  </w:style>
  <w:style w:type="character" w:customStyle="1" w:styleId="20">
    <w:name w:val="Заголовок 2 Знак"/>
    <w:link w:val="2"/>
    <w:uiPriority w:val="9"/>
    <w:rsid w:val="00B178A4"/>
    <w:rPr>
      <w:rFonts w:eastAsia="Times New Roman"/>
      <w:b/>
      <w:bCs/>
      <w:iCs/>
      <w:kern w:val="24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B178A4"/>
    <w:rPr>
      <w:rFonts w:ascii="Calibri" w:eastAsia="Times New Roman" w:hAnsi="Calibri"/>
      <w:b/>
      <w:szCs w:val="24"/>
    </w:rPr>
  </w:style>
  <w:style w:type="character" w:customStyle="1" w:styleId="40">
    <w:name w:val="Заголовок 4 Знак"/>
    <w:link w:val="4"/>
    <w:uiPriority w:val="9"/>
    <w:rsid w:val="00B178A4"/>
    <w:rPr>
      <w:rFonts w:eastAsia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B178A4"/>
    <w:rPr>
      <w:rFonts w:ascii="PetersburgCTT" w:eastAsia="Times New Roman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B178A4"/>
    <w:rPr>
      <w:rFonts w:ascii="PetersburgCTT" w:eastAsia="Times New Roman" w:hAnsi="PetersburgCTT"/>
      <w:szCs w:val="24"/>
    </w:rPr>
  </w:style>
  <w:style w:type="character" w:customStyle="1" w:styleId="80">
    <w:name w:val="Заголовок 8 Знак"/>
    <w:link w:val="8"/>
    <w:uiPriority w:val="9"/>
    <w:rsid w:val="00B178A4"/>
    <w:rPr>
      <w:rFonts w:ascii="PetersburgCTT" w:eastAsia="Times New Roman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B178A4"/>
    <w:rPr>
      <w:rFonts w:ascii="PetersburgCTT" w:eastAsia="Times New Roman" w:hAnsi="PetersburgCTT"/>
      <w:i/>
      <w:sz w:val="18"/>
      <w:szCs w:val="24"/>
    </w:rPr>
  </w:style>
  <w:style w:type="paragraph" w:styleId="a3">
    <w:name w:val="List Paragraph"/>
    <w:basedOn w:val="a"/>
    <w:uiPriority w:val="1"/>
    <w:qFormat/>
    <w:rsid w:val="002A62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2D7"/>
  </w:style>
  <w:style w:type="paragraph" w:styleId="a6">
    <w:name w:val="footer"/>
    <w:basedOn w:val="a"/>
    <w:link w:val="a7"/>
    <w:uiPriority w:val="99"/>
    <w:unhideWhenUsed/>
    <w:rsid w:val="002A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2D7"/>
  </w:style>
  <w:style w:type="character" w:styleId="a8">
    <w:name w:val="line number"/>
    <w:basedOn w:val="a0"/>
    <w:uiPriority w:val="99"/>
    <w:semiHidden/>
    <w:unhideWhenUsed/>
    <w:rsid w:val="002A62D7"/>
  </w:style>
  <w:style w:type="paragraph" w:customStyle="1" w:styleId="ConsPlusNormal">
    <w:name w:val="ConsPlusNormal"/>
    <w:link w:val="ConsPlusNormal0"/>
    <w:qFormat/>
    <w:rsid w:val="0031685D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customStyle="1" w:styleId="1c">
    <w:name w:val="Абзац1 c отступом"/>
    <w:basedOn w:val="a"/>
    <w:rsid w:val="006F0F50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character" w:styleId="a9">
    <w:name w:val="Strong"/>
    <w:uiPriority w:val="22"/>
    <w:qFormat/>
    <w:rsid w:val="00A16B28"/>
    <w:rPr>
      <w:b/>
      <w:bCs/>
    </w:rPr>
  </w:style>
  <w:style w:type="paragraph" w:styleId="aa">
    <w:name w:val="Normal (Web)"/>
    <w:basedOn w:val="a"/>
    <w:uiPriority w:val="99"/>
    <w:unhideWhenUsed/>
    <w:rsid w:val="00297D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F7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78A4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11">
    <w:name w:val="ВК1"/>
    <w:basedOn w:val="a4"/>
    <w:rsid w:val="00B178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B178A4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rsid w:val="00B178A4"/>
    <w:rPr>
      <w:rFonts w:ascii="Tahoma" w:eastAsia="Times New Roman" w:hAnsi="Tahoma"/>
      <w:sz w:val="16"/>
      <w:szCs w:val="16"/>
      <w:lang w:eastAsia="ru-RU"/>
    </w:rPr>
  </w:style>
  <w:style w:type="character" w:customStyle="1" w:styleId="12">
    <w:name w:val="Верхний колонтитул Знак1"/>
    <w:uiPriority w:val="99"/>
    <w:rsid w:val="00B178A4"/>
    <w:rPr>
      <w:rFonts w:ascii="Times New Roman CYR" w:hAnsi="Times New Roman CYR"/>
      <w:sz w:val="28"/>
    </w:rPr>
  </w:style>
  <w:style w:type="paragraph" w:styleId="21">
    <w:name w:val="Body Text Indent 2"/>
    <w:basedOn w:val="a"/>
    <w:link w:val="22"/>
    <w:uiPriority w:val="99"/>
    <w:rsid w:val="00B178A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43" w:hanging="1838"/>
      <w:jc w:val="both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B178A4"/>
    <w:rPr>
      <w:rFonts w:eastAsia="Times New Roman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B178A4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B178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"/>
    <w:uiPriority w:val="99"/>
    <w:rsid w:val="00B178A4"/>
    <w:pPr>
      <w:spacing w:after="0" w:line="240" w:lineRule="auto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link w:val="ae"/>
    <w:uiPriority w:val="99"/>
    <w:rsid w:val="00B178A4"/>
    <w:rPr>
      <w:rFonts w:ascii="Times New Roman CYR" w:eastAsia="Times New Roman" w:hAnsi="Times New Roman CYR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B178A4"/>
    <w:rPr>
      <w:rFonts w:cs="Times New Roman"/>
      <w:color w:val="800080"/>
      <w:u w:val="single"/>
    </w:rPr>
  </w:style>
  <w:style w:type="paragraph" w:customStyle="1" w:styleId="13">
    <w:name w:val="Обычный1"/>
    <w:rsid w:val="00B178A4"/>
    <w:pPr>
      <w:widowControl w:val="0"/>
      <w:spacing w:line="260" w:lineRule="auto"/>
      <w:ind w:firstLine="580"/>
      <w:jc w:val="both"/>
    </w:pPr>
    <w:rPr>
      <w:rFonts w:eastAsia="Times New Roman"/>
      <w:sz w:val="28"/>
    </w:rPr>
  </w:style>
  <w:style w:type="paragraph" w:customStyle="1" w:styleId="af1">
    <w:name w:val="Таблица"/>
    <w:basedOn w:val="a"/>
    <w:qFormat/>
    <w:rsid w:val="00B178A4"/>
    <w:pPr>
      <w:spacing w:after="0" w:line="240" w:lineRule="auto"/>
      <w:jc w:val="center"/>
    </w:pPr>
    <w:rPr>
      <w:rFonts w:eastAsia="Times New Roman"/>
      <w:b/>
      <w:lang w:eastAsia="ru-RU"/>
    </w:rPr>
  </w:style>
  <w:style w:type="paragraph" w:styleId="23">
    <w:name w:val="Body Text 2"/>
    <w:basedOn w:val="a"/>
    <w:link w:val="24"/>
    <w:uiPriority w:val="99"/>
    <w:rsid w:val="00B178A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B178A4"/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rsid w:val="00B178A4"/>
    <w:rPr>
      <w:rFonts w:cs="Times New Roman"/>
      <w:sz w:val="16"/>
    </w:rPr>
  </w:style>
  <w:style w:type="paragraph" w:customStyle="1" w:styleId="af3">
    <w:name w:val="Стандарт"/>
    <w:basedOn w:val="a"/>
    <w:link w:val="af4"/>
    <w:qFormat/>
    <w:rsid w:val="00B178A4"/>
    <w:pPr>
      <w:spacing w:after="0" w:line="36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Стандарт Знак"/>
    <w:link w:val="af3"/>
    <w:locked/>
    <w:rsid w:val="00B178A4"/>
    <w:rPr>
      <w:rFonts w:eastAsia="Times New Roman"/>
      <w:lang w:eastAsia="ru-RU"/>
    </w:rPr>
  </w:style>
  <w:style w:type="paragraph" w:styleId="af5">
    <w:name w:val="annotation text"/>
    <w:basedOn w:val="a"/>
    <w:link w:val="af6"/>
    <w:uiPriority w:val="99"/>
    <w:rsid w:val="00B178A4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customStyle="1" w:styleId="af6">
    <w:name w:val="Текст примечания Знак"/>
    <w:link w:val="af5"/>
    <w:uiPriority w:val="99"/>
    <w:rsid w:val="00B178A4"/>
    <w:rPr>
      <w:rFonts w:eastAsia="Times New Roman"/>
      <w:sz w:val="22"/>
      <w:szCs w:val="22"/>
      <w:lang w:eastAsia="ru-RU"/>
    </w:rPr>
  </w:style>
  <w:style w:type="character" w:customStyle="1" w:styleId="120">
    <w:name w:val="Знак Знак12"/>
    <w:rsid w:val="00B178A4"/>
    <w:rPr>
      <w:b/>
      <w:caps/>
      <w:sz w:val="28"/>
      <w:lang w:val="en-US"/>
    </w:rPr>
  </w:style>
  <w:style w:type="paragraph" w:styleId="31">
    <w:name w:val="Body Text 3"/>
    <w:basedOn w:val="a"/>
    <w:link w:val="32"/>
    <w:uiPriority w:val="99"/>
    <w:rsid w:val="00B178A4"/>
    <w:pPr>
      <w:spacing w:after="120" w:line="240" w:lineRule="auto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B178A4"/>
    <w:rPr>
      <w:rFonts w:ascii="Times New Roman CYR" w:eastAsia="Times New Roman" w:hAnsi="Times New Roman CYR"/>
      <w:sz w:val="16"/>
      <w:szCs w:val="16"/>
      <w:lang w:eastAsia="ru-RU"/>
    </w:rPr>
  </w:style>
  <w:style w:type="paragraph" w:customStyle="1" w:styleId="Normal1">
    <w:name w:val="Normal1"/>
    <w:rsid w:val="00B178A4"/>
    <w:pPr>
      <w:widowControl w:val="0"/>
      <w:spacing w:line="260" w:lineRule="auto"/>
      <w:ind w:firstLine="580"/>
      <w:jc w:val="both"/>
    </w:pPr>
    <w:rPr>
      <w:rFonts w:eastAsia="Times New Roman"/>
      <w:sz w:val="28"/>
    </w:rPr>
  </w:style>
  <w:style w:type="paragraph" w:styleId="af7">
    <w:name w:val="Body Text"/>
    <w:aliases w:val="Основной текст1,Основной текст Знак Знак,bt"/>
    <w:basedOn w:val="a"/>
    <w:link w:val="af8"/>
    <w:uiPriority w:val="99"/>
    <w:rsid w:val="00B178A4"/>
    <w:pPr>
      <w:spacing w:after="0" w:line="240" w:lineRule="auto"/>
    </w:pPr>
    <w:rPr>
      <w:rFonts w:eastAsia="Times New Roman"/>
      <w:b/>
      <w:sz w:val="40"/>
      <w:szCs w:val="20"/>
      <w:u w:val="single"/>
      <w:lang w:eastAsia="ru-RU"/>
    </w:rPr>
  </w:style>
  <w:style w:type="character" w:customStyle="1" w:styleId="af8">
    <w:name w:val="Основной текст Знак"/>
    <w:aliases w:val="Основной текст1 Знак1,Основной текст Знак Знак Знак1,bt Знак"/>
    <w:link w:val="af7"/>
    <w:uiPriority w:val="99"/>
    <w:rsid w:val="00B178A4"/>
    <w:rPr>
      <w:rFonts w:eastAsia="Times New Roman"/>
      <w:b/>
      <w:sz w:val="40"/>
      <w:szCs w:val="20"/>
      <w:u w:val="single"/>
      <w:lang w:eastAsia="ru-RU"/>
    </w:rPr>
  </w:style>
  <w:style w:type="character" w:customStyle="1" w:styleId="18">
    <w:name w:val="Знак Знак18"/>
    <w:rsid w:val="00B178A4"/>
    <w:rPr>
      <w:rFonts w:eastAsia="Times New Roman"/>
      <w:b/>
      <w:sz w:val="36"/>
    </w:rPr>
  </w:style>
  <w:style w:type="character" w:customStyle="1" w:styleId="19">
    <w:name w:val="Знак Знак19"/>
    <w:rsid w:val="00B178A4"/>
    <w:rPr>
      <w:rFonts w:eastAsia="Times New Roman"/>
      <w:sz w:val="24"/>
    </w:rPr>
  </w:style>
  <w:style w:type="character" w:customStyle="1" w:styleId="FontStyle52">
    <w:name w:val="Font Style52"/>
    <w:rsid w:val="00B178A4"/>
    <w:rPr>
      <w:rFonts w:ascii="Times New Roman" w:hAnsi="Times New Roman"/>
      <w:sz w:val="20"/>
    </w:rPr>
  </w:style>
  <w:style w:type="character" w:customStyle="1" w:styleId="FontStyle13">
    <w:name w:val="Font Style13"/>
    <w:rsid w:val="00B178A4"/>
    <w:rPr>
      <w:rFonts w:ascii="Times New Roman" w:hAnsi="Times New Roman"/>
      <w:b/>
      <w:sz w:val="24"/>
    </w:rPr>
  </w:style>
  <w:style w:type="character" w:customStyle="1" w:styleId="130">
    <w:name w:val="Знак Знак13"/>
    <w:rsid w:val="00B178A4"/>
    <w:rPr>
      <w:rFonts w:eastAsia="Times New Roman"/>
      <w:sz w:val="24"/>
    </w:rPr>
  </w:style>
  <w:style w:type="paragraph" w:customStyle="1" w:styleId="Default">
    <w:name w:val="Default"/>
    <w:uiPriority w:val="99"/>
    <w:rsid w:val="00B178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af9">
    <w:name w:val="Ст. без интервала Знак"/>
    <w:rsid w:val="00B178A4"/>
    <w:rPr>
      <w:rFonts w:ascii="Times New Roman" w:hAnsi="Times New Roman"/>
      <w:sz w:val="28"/>
      <w:lang w:eastAsia="en-US"/>
    </w:rPr>
  </w:style>
  <w:style w:type="paragraph" w:styleId="afa">
    <w:name w:val="No Spacing"/>
    <w:uiPriority w:val="1"/>
    <w:qFormat/>
    <w:rsid w:val="00B178A4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afb">
    <w:name w:val="Ст. без интервала"/>
    <w:basedOn w:val="afa"/>
    <w:qFormat/>
    <w:rsid w:val="00B178A4"/>
    <w:pPr>
      <w:ind w:firstLine="709"/>
    </w:pPr>
    <w:rPr>
      <w:rFonts w:ascii="Times New Roman" w:hAnsi="Times New Roman"/>
      <w:szCs w:val="28"/>
      <w:lang w:eastAsia="en-US"/>
    </w:rPr>
  </w:style>
  <w:style w:type="paragraph" w:styleId="33">
    <w:name w:val="Body Text Indent 3"/>
    <w:basedOn w:val="a"/>
    <w:link w:val="34"/>
    <w:uiPriority w:val="99"/>
    <w:rsid w:val="00B178A4"/>
    <w:pPr>
      <w:spacing w:after="120" w:line="240" w:lineRule="auto"/>
      <w:ind w:left="283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B178A4"/>
    <w:rPr>
      <w:rFonts w:ascii="Times New Roman CYR" w:eastAsia="Times New Roman" w:hAnsi="Times New Roman CYR"/>
      <w:sz w:val="16"/>
      <w:szCs w:val="16"/>
      <w:lang w:eastAsia="ru-RU"/>
    </w:rPr>
  </w:style>
  <w:style w:type="paragraph" w:styleId="afc">
    <w:name w:val="Subtitle"/>
    <w:basedOn w:val="a"/>
    <w:link w:val="afd"/>
    <w:uiPriority w:val="11"/>
    <w:qFormat/>
    <w:rsid w:val="00B178A4"/>
    <w:pPr>
      <w:spacing w:after="0" w:line="240" w:lineRule="auto"/>
      <w:jc w:val="center"/>
    </w:pPr>
    <w:rPr>
      <w:rFonts w:ascii="Calibri" w:eastAsia="Times New Roman" w:hAnsi="Calibri"/>
      <w:b/>
      <w:bCs/>
      <w:iCs/>
      <w:kern w:val="24"/>
      <w:sz w:val="20"/>
      <w:szCs w:val="20"/>
      <w:lang w:eastAsia="ru-RU"/>
    </w:rPr>
  </w:style>
  <w:style w:type="character" w:customStyle="1" w:styleId="afd">
    <w:name w:val="Подзаголовок Знак"/>
    <w:link w:val="afc"/>
    <w:uiPriority w:val="11"/>
    <w:rsid w:val="00B178A4"/>
    <w:rPr>
      <w:rFonts w:ascii="Calibri" w:eastAsia="Times New Roman" w:hAnsi="Calibri"/>
      <w:b/>
      <w:bCs/>
      <w:iCs/>
      <w:kern w:val="24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B178A4"/>
    <w:rPr>
      <w:rFonts w:ascii="Times New Roman CYR" w:hAnsi="Times New Roman CYR"/>
      <w:sz w:val="20"/>
      <w:lang w:eastAsia="ru-RU"/>
    </w:rPr>
  </w:style>
  <w:style w:type="paragraph" w:customStyle="1" w:styleId="14">
    <w:name w:val="Стиль1"/>
    <w:uiPriority w:val="99"/>
    <w:rsid w:val="00B178A4"/>
    <w:pPr>
      <w:widowControl w:val="0"/>
    </w:pPr>
    <w:rPr>
      <w:rFonts w:eastAsia="Times New Roman"/>
      <w:sz w:val="28"/>
    </w:rPr>
  </w:style>
  <w:style w:type="paragraph" w:styleId="afe">
    <w:name w:val="Plain Text"/>
    <w:basedOn w:val="a"/>
    <w:link w:val="aff"/>
    <w:rsid w:val="00B178A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link w:val="afe"/>
    <w:rsid w:val="00B178A4"/>
    <w:rPr>
      <w:rFonts w:ascii="Courier New" w:eastAsia="Times New Roman" w:hAnsi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17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178A4"/>
    <w:rPr>
      <w:rFonts w:ascii="Courier New" w:eastAsia="Times New Roman" w:hAnsi="Courier New"/>
      <w:sz w:val="20"/>
      <w:szCs w:val="20"/>
      <w:lang w:eastAsia="ru-RU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B178A4"/>
    <w:rPr>
      <w:rFonts w:ascii="Times New Roman" w:hAnsi="Times New Roman"/>
    </w:rPr>
  </w:style>
  <w:style w:type="character" w:customStyle="1" w:styleId="15">
    <w:name w:val="1 Заголовок Знак"/>
    <w:link w:val="16"/>
    <w:uiPriority w:val="99"/>
    <w:locked/>
    <w:rsid w:val="00B178A4"/>
    <w:rPr>
      <w:b/>
      <w:caps/>
      <w:kern w:val="24"/>
      <w:sz w:val="32"/>
      <w:lang w:val="en-US"/>
    </w:rPr>
  </w:style>
  <w:style w:type="paragraph" w:customStyle="1" w:styleId="16">
    <w:name w:val="1 Заголовок"/>
    <w:basedOn w:val="1"/>
    <w:link w:val="15"/>
    <w:uiPriority w:val="99"/>
    <w:qFormat/>
    <w:rsid w:val="00B178A4"/>
    <w:pPr>
      <w:keepLines w:val="0"/>
      <w:pageBreakBefore/>
      <w:suppressAutoHyphens/>
      <w:spacing w:before="0" w:after="240" w:line="288" w:lineRule="auto"/>
      <w:ind w:left="284"/>
    </w:pPr>
    <w:rPr>
      <w:rFonts w:eastAsia="Calibri"/>
      <w:bCs w:val="0"/>
      <w:kern w:val="24"/>
      <w:sz w:val="32"/>
    </w:rPr>
  </w:style>
  <w:style w:type="character" w:styleId="aff0">
    <w:name w:val="Hyperlink"/>
    <w:uiPriority w:val="99"/>
    <w:unhideWhenUsed/>
    <w:rsid w:val="00B178A4"/>
    <w:rPr>
      <w:rFonts w:cs="Times New Roman"/>
      <w:color w:val="0000FF"/>
      <w:u w:val="single"/>
    </w:rPr>
  </w:style>
  <w:style w:type="character" w:customStyle="1" w:styleId="17">
    <w:name w:val="Нижний колонтитул Знак1"/>
    <w:rsid w:val="00B178A4"/>
    <w:rPr>
      <w:rFonts w:ascii="Times New Roman CYR" w:hAnsi="Times New Roman CYR"/>
      <w:sz w:val="20"/>
    </w:rPr>
  </w:style>
  <w:style w:type="character" w:customStyle="1" w:styleId="210">
    <w:name w:val="Основной текст с отступом 2 Знак1"/>
    <w:rsid w:val="00B178A4"/>
    <w:rPr>
      <w:rFonts w:ascii="Times New Roman CYR" w:hAnsi="Times New Roman CYR"/>
      <w:sz w:val="20"/>
    </w:rPr>
  </w:style>
  <w:style w:type="paragraph" w:styleId="aff1">
    <w:name w:val="Body Text Indent"/>
    <w:aliases w:val="Основной текст 1,Нумерованный список !!,Надин стиль,Iniiaiie oaeno 1"/>
    <w:basedOn w:val="a"/>
    <w:link w:val="aff2"/>
    <w:uiPriority w:val="99"/>
    <w:rsid w:val="00B178A4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eastAsia="Times New Roman" w:hAnsi="Times New Roman CYR"/>
      <w:sz w:val="20"/>
      <w:szCs w:val="22"/>
      <w:lang w:eastAsia="ru-RU"/>
    </w:r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Iniiaiie oaeno 1 Знак"/>
    <w:link w:val="aff1"/>
    <w:uiPriority w:val="99"/>
    <w:rsid w:val="00B178A4"/>
    <w:rPr>
      <w:rFonts w:ascii="Times New Roman CYR" w:eastAsia="Times New Roman" w:hAnsi="Times New Roman CYR"/>
      <w:szCs w:val="22"/>
      <w:lang w:eastAsia="ru-RU"/>
    </w:rPr>
  </w:style>
  <w:style w:type="character" w:styleId="aff3">
    <w:name w:val="footnote reference"/>
    <w:uiPriority w:val="99"/>
    <w:rsid w:val="00B178A4"/>
    <w:rPr>
      <w:rFonts w:cs="Times New Roman"/>
      <w:vertAlign w:val="superscript"/>
    </w:rPr>
  </w:style>
  <w:style w:type="paragraph" w:customStyle="1" w:styleId="Point">
    <w:name w:val="Point"/>
    <w:basedOn w:val="a"/>
    <w:link w:val="PointChar"/>
    <w:rsid w:val="00B178A4"/>
    <w:pPr>
      <w:spacing w:before="120" w:after="0" w:line="288" w:lineRule="auto"/>
      <w:ind w:firstLine="720"/>
      <w:jc w:val="both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B178A4"/>
    <w:rPr>
      <w:rFonts w:ascii="Calibri" w:eastAsia="Times New Roman" w:hAnsi="Calibri"/>
      <w:sz w:val="24"/>
      <w:szCs w:val="24"/>
      <w:lang w:eastAsia="ru-RU"/>
    </w:rPr>
  </w:style>
  <w:style w:type="character" w:customStyle="1" w:styleId="1a">
    <w:name w:val="Основной текст1 Знак"/>
    <w:aliases w:val="Основной текст Знак Знак Знак,bt Знак Знак"/>
    <w:rsid w:val="00B178A4"/>
    <w:rPr>
      <w:rFonts w:eastAsia="Times New Roman"/>
      <w:sz w:val="28"/>
    </w:rPr>
  </w:style>
  <w:style w:type="paragraph" w:customStyle="1" w:styleId="ConsNormal">
    <w:name w:val="ConsNormal"/>
    <w:rsid w:val="00B178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4">
    <w:name w:val="Title"/>
    <w:basedOn w:val="a"/>
    <w:link w:val="aff5"/>
    <w:qFormat/>
    <w:rsid w:val="00B178A4"/>
    <w:pPr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aff5">
    <w:name w:val="Название Знак"/>
    <w:link w:val="aff4"/>
    <w:rsid w:val="00B178A4"/>
    <w:rPr>
      <w:rFonts w:eastAsia="Times New Roman"/>
      <w:b/>
      <w:szCs w:val="20"/>
      <w:lang w:eastAsia="ru-RU"/>
    </w:rPr>
  </w:style>
  <w:style w:type="paragraph" w:customStyle="1" w:styleId="aff6">
    <w:name w:val="Заголовок текста"/>
    <w:rsid w:val="00B178A4"/>
    <w:pPr>
      <w:spacing w:after="240"/>
      <w:jc w:val="center"/>
    </w:pPr>
    <w:rPr>
      <w:rFonts w:eastAsia="Times New Roman"/>
      <w:b/>
      <w:noProof/>
      <w:sz w:val="27"/>
    </w:rPr>
  </w:style>
  <w:style w:type="paragraph" w:customStyle="1" w:styleId="aff7">
    <w:name w:val="Нумерованный абзац"/>
    <w:rsid w:val="00B178A4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noProof/>
      <w:sz w:val="28"/>
    </w:rPr>
  </w:style>
  <w:style w:type="character" w:styleId="aff8">
    <w:name w:val="endnote reference"/>
    <w:uiPriority w:val="99"/>
    <w:rsid w:val="00B178A4"/>
    <w:rPr>
      <w:rFonts w:cs="Times New Roman"/>
      <w:vertAlign w:val="superscript"/>
    </w:rPr>
  </w:style>
  <w:style w:type="paragraph" w:styleId="aff9">
    <w:name w:val="endnote text"/>
    <w:basedOn w:val="a"/>
    <w:link w:val="affa"/>
    <w:uiPriority w:val="99"/>
    <w:rsid w:val="00B178A4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customStyle="1" w:styleId="affa">
    <w:name w:val="Текст концевой сноски Знак"/>
    <w:link w:val="aff9"/>
    <w:uiPriority w:val="99"/>
    <w:rsid w:val="00B178A4"/>
    <w:rPr>
      <w:rFonts w:eastAsia="Times New Roman"/>
      <w:sz w:val="22"/>
      <w:szCs w:val="22"/>
      <w:lang w:eastAsia="ru-RU"/>
    </w:rPr>
  </w:style>
  <w:style w:type="character" w:customStyle="1" w:styleId="affb">
    <w:name w:val="Знак Знак"/>
    <w:locked/>
    <w:rsid w:val="00B178A4"/>
    <w:rPr>
      <w:sz w:val="24"/>
      <w:lang w:val="ru-RU" w:eastAsia="ru-RU"/>
    </w:rPr>
  </w:style>
  <w:style w:type="paragraph" w:styleId="affc">
    <w:name w:val="Document Map"/>
    <w:basedOn w:val="a"/>
    <w:link w:val="affd"/>
    <w:uiPriority w:val="99"/>
    <w:rsid w:val="00B178A4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d">
    <w:name w:val="Схема документа Знак"/>
    <w:link w:val="affc"/>
    <w:uiPriority w:val="99"/>
    <w:rsid w:val="00B178A4"/>
    <w:rPr>
      <w:rFonts w:ascii="Tahoma" w:eastAsia="Times New Roman" w:hAnsi="Tahoma"/>
      <w:sz w:val="16"/>
      <w:szCs w:val="16"/>
      <w:lang w:eastAsia="ru-RU"/>
    </w:rPr>
  </w:style>
  <w:style w:type="paragraph" w:styleId="affe">
    <w:name w:val="annotation subject"/>
    <w:basedOn w:val="af5"/>
    <w:next w:val="af5"/>
    <w:link w:val="afff"/>
    <w:uiPriority w:val="99"/>
    <w:rsid w:val="00B178A4"/>
    <w:rPr>
      <w:b/>
      <w:bCs/>
    </w:rPr>
  </w:style>
  <w:style w:type="character" w:customStyle="1" w:styleId="afff">
    <w:name w:val="Тема примечания Знак"/>
    <w:link w:val="affe"/>
    <w:uiPriority w:val="99"/>
    <w:rsid w:val="00B178A4"/>
    <w:rPr>
      <w:rFonts w:eastAsia="Times New Roman"/>
      <w:b/>
      <w:bCs/>
      <w:sz w:val="22"/>
      <w:szCs w:val="22"/>
      <w:lang w:eastAsia="ru-RU"/>
    </w:rPr>
  </w:style>
  <w:style w:type="character" w:customStyle="1" w:styleId="35">
    <w:name w:val="Основной текст (3)"/>
    <w:link w:val="310"/>
    <w:locked/>
    <w:rsid w:val="00B178A4"/>
    <w:rPr>
      <w:b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B178A4"/>
    <w:pPr>
      <w:shd w:val="clear" w:color="auto" w:fill="FFFFFF"/>
      <w:spacing w:after="0" w:line="240" w:lineRule="atLeast"/>
    </w:pPr>
    <w:rPr>
      <w:b/>
      <w:sz w:val="20"/>
      <w:szCs w:val="20"/>
    </w:rPr>
  </w:style>
  <w:style w:type="paragraph" w:customStyle="1" w:styleId="ConsPlusDocList">
    <w:name w:val="ConsPlusDocList"/>
    <w:uiPriority w:val="99"/>
    <w:rsid w:val="00B178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f0">
    <w:name w:val="page number"/>
    <w:rsid w:val="00B178A4"/>
    <w:rPr>
      <w:rFonts w:cs="Times New Roman"/>
    </w:rPr>
  </w:style>
  <w:style w:type="paragraph" w:customStyle="1" w:styleId="25">
    <w:name w:val="Знак2"/>
    <w:basedOn w:val="a"/>
    <w:rsid w:val="00B178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b">
    <w:name w:val="НК1"/>
    <w:basedOn w:val="a6"/>
    <w:rsid w:val="00B178A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eastAsia="Times New Roman"/>
      <w:sz w:val="16"/>
      <w:szCs w:val="20"/>
      <w:lang w:eastAsia="ru-RU"/>
    </w:rPr>
  </w:style>
  <w:style w:type="paragraph" w:customStyle="1" w:styleId="1d">
    <w:name w:val="Абзац1 без отступа"/>
    <w:basedOn w:val="a"/>
    <w:rsid w:val="00B178A4"/>
    <w:pPr>
      <w:spacing w:after="60" w:line="360" w:lineRule="exact"/>
      <w:jc w:val="both"/>
    </w:pPr>
    <w:rPr>
      <w:rFonts w:eastAsia="Times New Roman"/>
      <w:szCs w:val="20"/>
      <w:lang w:eastAsia="ru-RU"/>
    </w:rPr>
  </w:style>
  <w:style w:type="paragraph" w:customStyle="1" w:styleId="afff1">
    <w:name w:val="Бланк_адрес"/>
    <w:aliases w:val="тел."/>
    <w:basedOn w:val="a"/>
    <w:rsid w:val="00B178A4"/>
    <w:pPr>
      <w:framePr w:w="4536" w:h="3170" w:wrap="around" w:vAnchor="page" w:hAnchor="page" w:x="1560" w:y="1498"/>
      <w:spacing w:after="0" w:line="180" w:lineRule="exact"/>
      <w:jc w:val="center"/>
    </w:pPr>
    <w:rPr>
      <w:rFonts w:eastAsia="Times New Roman"/>
      <w:color w:val="000000"/>
      <w:sz w:val="18"/>
      <w:szCs w:val="20"/>
      <w:lang w:eastAsia="ru-RU"/>
    </w:rPr>
  </w:style>
  <w:style w:type="table" w:customStyle="1" w:styleId="1e">
    <w:name w:val="Сетка таблицы1"/>
    <w:basedOn w:val="a1"/>
    <w:next w:val="ab"/>
    <w:uiPriority w:val="59"/>
    <w:rsid w:val="00B178A4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бычный11"/>
    <w:rsid w:val="00B178A4"/>
    <w:pPr>
      <w:widowControl w:val="0"/>
      <w:spacing w:line="260" w:lineRule="auto"/>
      <w:ind w:firstLine="580"/>
      <w:jc w:val="both"/>
    </w:pPr>
    <w:rPr>
      <w:rFonts w:eastAsia="Times New Roman"/>
      <w:sz w:val="28"/>
    </w:rPr>
  </w:style>
  <w:style w:type="character" w:customStyle="1" w:styleId="121">
    <w:name w:val="Знак Знак121"/>
    <w:rsid w:val="00B178A4"/>
    <w:rPr>
      <w:b/>
      <w:caps/>
      <w:sz w:val="28"/>
      <w:lang w:val="en-US"/>
    </w:rPr>
  </w:style>
  <w:style w:type="character" w:customStyle="1" w:styleId="131">
    <w:name w:val="Знак Знак131"/>
    <w:rsid w:val="00B178A4"/>
    <w:rPr>
      <w:rFonts w:eastAsia="Times New Roman"/>
      <w:sz w:val="24"/>
    </w:rPr>
  </w:style>
  <w:style w:type="character" w:customStyle="1" w:styleId="191">
    <w:name w:val="Знак Знак191"/>
    <w:rsid w:val="00B178A4"/>
    <w:rPr>
      <w:rFonts w:eastAsia="Times New Roman"/>
      <w:sz w:val="24"/>
    </w:rPr>
  </w:style>
  <w:style w:type="character" w:customStyle="1" w:styleId="181">
    <w:name w:val="Знак Знак181"/>
    <w:rsid w:val="00B178A4"/>
    <w:rPr>
      <w:rFonts w:eastAsia="Times New Roman"/>
      <w:b/>
      <w:sz w:val="36"/>
    </w:rPr>
  </w:style>
  <w:style w:type="paragraph" w:customStyle="1" w:styleId="211">
    <w:name w:val="Знак21"/>
    <w:basedOn w:val="a"/>
    <w:rsid w:val="00B178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2">
    <w:name w:val="Нормальный (таблица)"/>
    <w:basedOn w:val="a"/>
    <w:next w:val="a"/>
    <w:uiPriority w:val="99"/>
    <w:rsid w:val="00B178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3">
    <w:name w:val="Гипертекстовая ссылка"/>
    <w:uiPriority w:val="99"/>
    <w:rsid w:val="00B178A4"/>
    <w:rPr>
      <w:b/>
      <w:color w:val="106BBE"/>
    </w:rPr>
  </w:style>
  <w:style w:type="paragraph" w:customStyle="1" w:styleId="xl65">
    <w:name w:val="xl65"/>
    <w:basedOn w:val="a"/>
    <w:rsid w:val="00B178A4"/>
    <w:pP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66">
    <w:name w:val="xl66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67">
    <w:name w:val="xl67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68">
    <w:name w:val="xl68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69">
    <w:name w:val="xl69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0">
    <w:name w:val="xl70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1">
    <w:name w:val="xl71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2">
    <w:name w:val="xl72"/>
    <w:basedOn w:val="a"/>
    <w:rsid w:val="00B178A4"/>
    <w:pP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3">
    <w:name w:val="xl73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4">
    <w:name w:val="xl74"/>
    <w:basedOn w:val="a"/>
    <w:rsid w:val="00B178A4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75">
    <w:name w:val="xl75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6">
    <w:name w:val="xl76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7">
    <w:name w:val="xl77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8">
    <w:name w:val="xl78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9">
    <w:name w:val="xl79"/>
    <w:basedOn w:val="a"/>
    <w:rsid w:val="00B1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0">
    <w:name w:val="xl80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1">
    <w:name w:val="xl81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2">
    <w:name w:val="xl82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83">
    <w:name w:val="xl83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84">
    <w:name w:val="xl84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5">
    <w:name w:val="xl85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6">
    <w:name w:val="xl86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7">
    <w:name w:val="xl87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8">
    <w:name w:val="xl88"/>
    <w:basedOn w:val="a"/>
    <w:rsid w:val="00B178A4"/>
    <w:pP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89">
    <w:name w:val="xl89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0">
    <w:name w:val="xl90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1">
    <w:name w:val="xl91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2">
    <w:name w:val="xl92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3">
    <w:name w:val="xl93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4">
    <w:name w:val="xl94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5">
    <w:name w:val="xl95"/>
    <w:basedOn w:val="a"/>
    <w:rsid w:val="00B1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6">
    <w:name w:val="xl96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7">
    <w:name w:val="xl97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9"/>
      <w:szCs w:val="19"/>
      <w:lang w:eastAsia="ru-RU"/>
    </w:rPr>
  </w:style>
  <w:style w:type="paragraph" w:customStyle="1" w:styleId="xl98">
    <w:name w:val="xl98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9">
    <w:name w:val="xl99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0">
    <w:name w:val="xl100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1">
    <w:name w:val="xl101"/>
    <w:basedOn w:val="a"/>
    <w:rsid w:val="00B1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2">
    <w:name w:val="xl102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3">
    <w:name w:val="xl103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4">
    <w:name w:val="xl104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5">
    <w:name w:val="xl105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6">
    <w:name w:val="xl106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7">
    <w:name w:val="xl107"/>
    <w:basedOn w:val="a"/>
    <w:rsid w:val="00B1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8">
    <w:name w:val="xl108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109">
    <w:name w:val="xl109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10">
    <w:name w:val="xl110"/>
    <w:basedOn w:val="a"/>
    <w:rsid w:val="00B178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11">
    <w:name w:val="xl111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12">
    <w:name w:val="xl112"/>
    <w:basedOn w:val="a"/>
    <w:rsid w:val="00B178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13">
    <w:name w:val="xl113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afff4">
    <w:name w:val="Знак Знак Знак Знак"/>
    <w:basedOn w:val="a"/>
    <w:rsid w:val="00B178A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converted-space">
    <w:name w:val="apple-converted-space"/>
    <w:rsid w:val="00B178A4"/>
    <w:rPr>
      <w:rFonts w:cs="Times New Roman"/>
    </w:rPr>
  </w:style>
  <w:style w:type="paragraph" w:customStyle="1" w:styleId="ConsPlusTitlePage">
    <w:name w:val="ConsPlusTitlePage"/>
    <w:rsid w:val="00B178A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basedOn w:val="a0"/>
    <w:rsid w:val="001943C1"/>
  </w:style>
  <w:style w:type="paragraph" w:customStyle="1" w:styleId="afff5">
    <w:name w:val="Знак Знак Знак Знак Знак Знак Знак"/>
    <w:basedOn w:val="a"/>
    <w:rsid w:val="00103ECE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title-bonus">
    <w:name w:val="title-bonus"/>
    <w:basedOn w:val="a0"/>
    <w:rsid w:val="00103ECE"/>
  </w:style>
  <w:style w:type="character" w:customStyle="1" w:styleId="price-bonus">
    <w:name w:val="price-bonus"/>
    <w:basedOn w:val="a0"/>
    <w:rsid w:val="00103ECE"/>
  </w:style>
  <w:style w:type="character" w:customStyle="1" w:styleId="avail-text">
    <w:name w:val="avail-text"/>
    <w:basedOn w:val="a0"/>
    <w:rsid w:val="00103ECE"/>
  </w:style>
  <w:style w:type="character" w:customStyle="1" w:styleId="available">
    <w:name w:val="available"/>
    <w:basedOn w:val="a0"/>
    <w:rsid w:val="00103ECE"/>
  </w:style>
  <w:style w:type="character" w:customStyle="1" w:styleId="delivery-info-widgettext">
    <w:name w:val="delivery-info-widget__text"/>
    <w:basedOn w:val="a0"/>
    <w:rsid w:val="00103ECE"/>
  </w:style>
  <w:style w:type="paragraph" w:customStyle="1" w:styleId="item">
    <w:name w:val="item"/>
    <w:basedOn w:val="a"/>
    <w:rsid w:val="00103E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f">
    <w:name w:val="Название1"/>
    <w:basedOn w:val="a0"/>
    <w:rsid w:val="00103ECE"/>
  </w:style>
  <w:style w:type="character" w:customStyle="1" w:styleId="pseudo-link">
    <w:name w:val="pseudo-link"/>
    <w:basedOn w:val="a0"/>
    <w:rsid w:val="00103ECE"/>
  </w:style>
  <w:style w:type="character" w:customStyle="1" w:styleId="count">
    <w:name w:val="count"/>
    <w:basedOn w:val="a0"/>
    <w:rsid w:val="00103ECE"/>
  </w:style>
  <w:style w:type="character" w:customStyle="1" w:styleId="ConsPlusNormal0">
    <w:name w:val="ConsPlusNormal Знак"/>
    <w:link w:val="ConsPlusNormal"/>
    <w:locked/>
    <w:rsid w:val="00121F95"/>
    <w:rPr>
      <w:rFonts w:ascii="Calibri" w:eastAsia="Times New Roman" w:hAnsi="Calibri"/>
      <w:sz w:val="22"/>
      <w:lang w:bidi="ar-SA"/>
    </w:rPr>
  </w:style>
  <w:style w:type="character" w:customStyle="1" w:styleId="1f0">
    <w:name w:val="Основной текст Знак1"/>
    <w:uiPriority w:val="99"/>
    <w:rsid w:val="0064591E"/>
    <w:rPr>
      <w:rFonts w:cs="Times New Roman"/>
      <w:sz w:val="27"/>
      <w:szCs w:val="27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64591E"/>
    <w:rPr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4591E"/>
    <w:pPr>
      <w:widowControl w:val="0"/>
      <w:shd w:val="clear" w:color="auto" w:fill="FFFFFF"/>
      <w:spacing w:before="1020" w:after="120" w:line="240" w:lineRule="atLeast"/>
      <w:jc w:val="center"/>
    </w:pPr>
    <w:rPr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F3DC3"/>
    <w:pPr>
      <w:widowControl w:val="0"/>
      <w:shd w:val="clear" w:color="auto" w:fill="FFFFFF"/>
      <w:spacing w:after="0" w:line="240" w:lineRule="auto"/>
    </w:pPr>
    <w:rPr>
      <w:rFonts w:eastAsia="Times New Roman"/>
      <w:sz w:val="22"/>
      <w:szCs w:val="22"/>
    </w:rPr>
  </w:style>
  <w:style w:type="character" w:customStyle="1" w:styleId="fontstyle01">
    <w:name w:val="fontstyle01"/>
    <w:basedOn w:val="a0"/>
    <w:rsid w:val="000057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91">
    <w:name w:val="Сетка таблицы9"/>
    <w:basedOn w:val="a1"/>
    <w:next w:val="ab"/>
    <w:uiPriority w:val="99"/>
    <w:rsid w:val="00EC534F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Placeholder Text"/>
    <w:basedOn w:val="a0"/>
    <w:uiPriority w:val="99"/>
    <w:semiHidden/>
    <w:rsid w:val="00AA298C"/>
    <w:rPr>
      <w:color w:val="808080"/>
    </w:rPr>
  </w:style>
  <w:style w:type="table" w:customStyle="1" w:styleId="100">
    <w:name w:val="Сетка таблицы10"/>
    <w:basedOn w:val="a1"/>
    <w:uiPriority w:val="99"/>
    <w:rsid w:val="00645FE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0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78A4"/>
    <w:pPr>
      <w:keepNext/>
      <w:keepLines/>
      <w:spacing w:before="480" w:after="0" w:line="240" w:lineRule="auto"/>
      <w:jc w:val="center"/>
      <w:outlineLvl w:val="0"/>
    </w:pPr>
    <w:rPr>
      <w:rFonts w:eastAsia="Times New Roman"/>
      <w:b/>
      <w:bCs/>
      <w:caps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B178A4"/>
    <w:pPr>
      <w:keepNext/>
      <w:keepLines/>
      <w:suppressAutoHyphens/>
      <w:spacing w:after="0" w:line="240" w:lineRule="auto"/>
      <w:jc w:val="center"/>
      <w:outlineLvl w:val="1"/>
    </w:pPr>
    <w:rPr>
      <w:rFonts w:eastAsia="Times New Roman"/>
      <w:b/>
      <w:bCs/>
      <w:iCs/>
      <w:kern w:val="24"/>
      <w:sz w:val="20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B178A4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Calibri" w:eastAsia="Times New Roman" w:hAnsi="Calibri"/>
      <w:b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178A4"/>
    <w:pPr>
      <w:keepNext/>
      <w:suppressAutoHyphens/>
      <w:spacing w:after="60" w:line="240" w:lineRule="auto"/>
      <w:jc w:val="center"/>
      <w:outlineLvl w:val="3"/>
    </w:pPr>
    <w:rPr>
      <w:rFonts w:eastAsia="Times New Roman"/>
      <w:b/>
      <w:sz w:val="24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qFormat/>
    <w:rsid w:val="00B178A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178A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/>
      <w:sz w:val="20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178A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/>
      <w:i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178A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/>
      <w:i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78A4"/>
    <w:rPr>
      <w:rFonts w:eastAsia="Times New Roman"/>
      <w:b/>
      <w:bCs/>
      <w:caps/>
      <w:lang w:val="en-US" w:eastAsia="ru-RU"/>
    </w:rPr>
  </w:style>
  <w:style w:type="character" w:customStyle="1" w:styleId="20">
    <w:name w:val="Заголовок 2 Знак"/>
    <w:link w:val="2"/>
    <w:uiPriority w:val="9"/>
    <w:rsid w:val="00B178A4"/>
    <w:rPr>
      <w:rFonts w:eastAsia="Times New Roman"/>
      <w:b/>
      <w:bCs/>
      <w:iCs/>
      <w:kern w:val="24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B178A4"/>
    <w:rPr>
      <w:rFonts w:ascii="Calibri" w:eastAsia="Times New Roman" w:hAnsi="Calibri"/>
      <w:b/>
      <w:szCs w:val="24"/>
    </w:rPr>
  </w:style>
  <w:style w:type="character" w:customStyle="1" w:styleId="40">
    <w:name w:val="Заголовок 4 Знак"/>
    <w:link w:val="4"/>
    <w:uiPriority w:val="9"/>
    <w:rsid w:val="00B178A4"/>
    <w:rPr>
      <w:rFonts w:eastAsia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B178A4"/>
    <w:rPr>
      <w:rFonts w:ascii="PetersburgCTT" w:eastAsia="Times New Roman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B178A4"/>
    <w:rPr>
      <w:rFonts w:ascii="PetersburgCTT" w:eastAsia="Times New Roman" w:hAnsi="PetersburgCTT"/>
      <w:szCs w:val="24"/>
    </w:rPr>
  </w:style>
  <w:style w:type="character" w:customStyle="1" w:styleId="80">
    <w:name w:val="Заголовок 8 Знак"/>
    <w:link w:val="8"/>
    <w:uiPriority w:val="9"/>
    <w:rsid w:val="00B178A4"/>
    <w:rPr>
      <w:rFonts w:ascii="PetersburgCTT" w:eastAsia="Times New Roman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B178A4"/>
    <w:rPr>
      <w:rFonts w:ascii="PetersburgCTT" w:eastAsia="Times New Roman" w:hAnsi="PetersburgCTT"/>
      <w:i/>
      <w:sz w:val="18"/>
      <w:szCs w:val="24"/>
    </w:rPr>
  </w:style>
  <w:style w:type="paragraph" w:styleId="a3">
    <w:name w:val="List Paragraph"/>
    <w:basedOn w:val="a"/>
    <w:uiPriority w:val="1"/>
    <w:qFormat/>
    <w:rsid w:val="002A62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2D7"/>
  </w:style>
  <w:style w:type="paragraph" w:styleId="a6">
    <w:name w:val="footer"/>
    <w:basedOn w:val="a"/>
    <w:link w:val="a7"/>
    <w:uiPriority w:val="99"/>
    <w:unhideWhenUsed/>
    <w:rsid w:val="002A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2D7"/>
  </w:style>
  <w:style w:type="character" w:styleId="a8">
    <w:name w:val="line number"/>
    <w:basedOn w:val="a0"/>
    <w:uiPriority w:val="99"/>
    <w:semiHidden/>
    <w:unhideWhenUsed/>
    <w:rsid w:val="002A62D7"/>
  </w:style>
  <w:style w:type="paragraph" w:customStyle="1" w:styleId="ConsPlusNormal">
    <w:name w:val="ConsPlusNormal"/>
    <w:link w:val="ConsPlusNormal0"/>
    <w:qFormat/>
    <w:rsid w:val="0031685D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customStyle="1" w:styleId="1c">
    <w:name w:val="Абзац1 c отступом"/>
    <w:basedOn w:val="a"/>
    <w:rsid w:val="006F0F50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character" w:styleId="a9">
    <w:name w:val="Strong"/>
    <w:uiPriority w:val="22"/>
    <w:qFormat/>
    <w:rsid w:val="00A16B28"/>
    <w:rPr>
      <w:b/>
      <w:bCs/>
    </w:rPr>
  </w:style>
  <w:style w:type="paragraph" w:styleId="aa">
    <w:name w:val="Normal (Web)"/>
    <w:basedOn w:val="a"/>
    <w:uiPriority w:val="99"/>
    <w:unhideWhenUsed/>
    <w:rsid w:val="00297D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F7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78A4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11">
    <w:name w:val="ВК1"/>
    <w:basedOn w:val="a4"/>
    <w:rsid w:val="00B178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B178A4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rsid w:val="00B178A4"/>
    <w:rPr>
      <w:rFonts w:ascii="Tahoma" w:eastAsia="Times New Roman" w:hAnsi="Tahoma"/>
      <w:sz w:val="16"/>
      <w:szCs w:val="16"/>
      <w:lang w:eastAsia="ru-RU"/>
    </w:rPr>
  </w:style>
  <w:style w:type="character" w:customStyle="1" w:styleId="12">
    <w:name w:val="Верхний колонтитул Знак1"/>
    <w:uiPriority w:val="99"/>
    <w:rsid w:val="00B178A4"/>
    <w:rPr>
      <w:rFonts w:ascii="Times New Roman CYR" w:hAnsi="Times New Roman CYR"/>
      <w:sz w:val="28"/>
    </w:rPr>
  </w:style>
  <w:style w:type="paragraph" w:styleId="21">
    <w:name w:val="Body Text Indent 2"/>
    <w:basedOn w:val="a"/>
    <w:link w:val="22"/>
    <w:uiPriority w:val="99"/>
    <w:rsid w:val="00B178A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43" w:hanging="1838"/>
      <w:jc w:val="both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B178A4"/>
    <w:rPr>
      <w:rFonts w:eastAsia="Times New Roman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B178A4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B178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"/>
    <w:uiPriority w:val="99"/>
    <w:rsid w:val="00B178A4"/>
    <w:pPr>
      <w:spacing w:after="0" w:line="240" w:lineRule="auto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link w:val="ae"/>
    <w:uiPriority w:val="99"/>
    <w:rsid w:val="00B178A4"/>
    <w:rPr>
      <w:rFonts w:ascii="Times New Roman CYR" w:eastAsia="Times New Roman" w:hAnsi="Times New Roman CYR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B178A4"/>
    <w:rPr>
      <w:rFonts w:cs="Times New Roman"/>
      <w:color w:val="800080"/>
      <w:u w:val="single"/>
    </w:rPr>
  </w:style>
  <w:style w:type="paragraph" w:customStyle="1" w:styleId="13">
    <w:name w:val="Обычный1"/>
    <w:rsid w:val="00B178A4"/>
    <w:pPr>
      <w:widowControl w:val="0"/>
      <w:spacing w:line="260" w:lineRule="auto"/>
      <w:ind w:firstLine="580"/>
      <w:jc w:val="both"/>
    </w:pPr>
    <w:rPr>
      <w:rFonts w:eastAsia="Times New Roman"/>
      <w:sz w:val="28"/>
    </w:rPr>
  </w:style>
  <w:style w:type="paragraph" w:customStyle="1" w:styleId="af1">
    <w:name w:val="Таблица"/>
    <w:basedOn w:val="a"/>
    <w:qFormat/>
    <w:rsid w:val="00B178A4"/>
    <w:pPr>
      <w:spacing w:after="0" w:line="240" w:lineRule="auto"/>
      <w:jc w:val="center"/>
    </w:pPr>
    <w:rPr>
      <w:rFonts w:eastAsia="Times New Roman"/>
      <w:b/>
      <w:lang w:eastAsia="ru-RU"/>
    </w:rPr>
  </w:style>
  <w:style w:type="paragraph" w:styleId="23">
    <w:name w:val="Body Text 2"/>
    <w:basedOn w:val="a"/>
    <w:link w:val="24"/>
    <w:uiPriority w:val="99"/>
    <w:rsid w:val="00B178A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B178A4"/>
    <w:rPr>
      <w:rFonts w:eastAsia="Times New Roman"/>
      <w:sz w:val="24"/>
      <w:szCs w:val="24"/>
      <w:lang w:eastAsia="ru-RU"/>
    </w:rPr>
  </w:style>
  <w:style w:type="character" w:styleId="af2">
    <w:name w:val="annotation reference"/>
    <w:uiPriority w:val="99"/>
    <w:rsid w:val="00B178A4"/>
    <w:rPr>
      <w:rFonts w:cs="Times New Roman"/>
      <w:sz w:val="16"/>
    </w:rPr>
  </w:style>
  <w:style w:type="paragraph" w:customStyle="1" w:styleId="af3">
    <w:name w:val="Стандарт"/>
    <w:basedOn w:val="a"/>
    <w:link w:val="af4"/>
    <w:qFormat/>
    <w:rsid w:val="00B178A4"/>
    <w:pPr>
      <w:spacing w:after="0" w:line="36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Стандарт Знак"/>
    <w:link w:val="af3"/>
    <w:locked/>
    <w:rsid w:val="00B178A4"/>
    <w:rPr>
      <w:rFonts w:eastAsia="Times New Roman"/>
      <w:lang w:eastAsia="ru-RU"/>
    </w:rPr>
  </w:style>
  <w:style w:type="paragraph" w:styleId="af5">
    <w:name w:val="annotation text"/>
    <w:basedOn w:val="a"/>
    <w:link w:val="af6"/>
    <w:uiPriority w:val="99"/>
    <w:rsid w:val="00B178A4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customStyle="1" w:styleId="af6">
    <w:name w:val="Текст примечания Знак"/>
    <w:link w:val="af5"/>
    <w:uiPriority w:val="99"/>
    <w:rsid w:val="00B178A4"/>
    <w:rPr>
      <w:rFonts w:eastAsia="Times New Roman"/>
      <w:sz w:val="22"/>
      <w:szCs w:val="22"/>
      <w:lang w:eastAsia="ru-RU"/>
    </w:rPr>
  </w:style>
  <w:style w:type="character" w:customStyle="1" w:styleId="120">
    <w:name w:val="Знак Знак12"/>
    <w:rsid w:val="00B178A4"/>
    <w:rPr>
      <w:b/>
      <w:caps/>
      <w:sz w:val="28"/>
      <w:lang w:val="en-US"/>
    </w:rPr>
  </w:style>
  <w:style w:type="paragraph" w:styleId="31">
    <w:name w:val="Body Text 3"/>
    <w:basedOn w:val="a"/>
    <w:link w:val="32"/>
    <w:uiPriority w:val="99"/>
    <w:rsid w:val="00B178A4"/>
    <w:pPr>
      <w:spacing w:after="120" w:line="240" w:lineRule="auto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B178A4"/>
    <w:rPr>
      <w:rFonts w:ascii="Times New Roman CYR" w:eastAsia="Times New Roman" w:hAnsi="Times New Roman CYR"/>
      <w:sz w:val="16"/>
      <w:szCs w:val="16"/>
      <w:lang w:eastAsia="ru-RU"/>
    </w:rPr>
  </w:style>
  <w:style w:type="paragraph" w:customStyle="1" w:styleId="Normal1">
    <w:name w:val="Normal1"/>
    <w:rsid w:val="00B178A4"/>
    <w:pPr>
      <w:widowControl w:val="0"/>
      <w:spacing w:line="260" w:lineRule="auto"/>
      <w:ind w:firstLine="580"/>
      <w:jc w:val="both"/>
    </w:pPr>
    <w:rPr>
      <w:rFonts w:eastAsia="Times New Roman"/>
      <w:sz w:val="28"/>
    </w:rPr>
  </w:style>
  <w:style w:type="paragraph" w:styleId="af7">
    <w:name w:val="Body Text"/>
    <w:aliases w:val="Основной текст1,Основной текст Знак Знак,bt"/>
    <w:basedOn w:val="a"/>
    <w:link w:val="af8"/>
    <w:uiPriority w:val="99"/>
    <w:rsid w:val="00B178A4"/>
    <w:pPr>
      <w:spacing w:after="0" w:line="240" w:lineRule="auto"/>
    </w:pPr>
    <w:rPr>
      <w:rFonts w:eastAsia="Times New Roman"/>
      <w:b/>
      <w:sz w:val="40"/>
      <w:szCs w:val="20"/>
      <w:u w:val="single"/>
      <w:lang w:eastAsia="ru-RU"/>
    </w:rPr>
  </w:style>
  <w:style w:type="character" w:customStyle="1" w:styleId="af8">
    <w:name w:val="Основной текст Знак"/>
    <w:aliases w:val="Основной текст1 Знак1,Основной текст Знак Знак Знак1,bt Знак"/>
    <w:link w:val="af7"/>
    <w:uiPriority w:val="99"/>
    <w:rsid w:val="00B178A4"/>
    <w:rPr>
      <w:rFonts w:eastAsia="Times New Roman"/>
      <w:b/>
      <w:sz w:val="40"/>
      <w:szCs w:val="20"/>
      <w:u w:val="single"/>
      <w:lang w:eastAsia="ru-RU"/>
    </w:rPr>
  </w:style>
  <w:style w:type="character" w:customStyle="1" w:styleId="18">
    <w:name w:val="Знак Знак18"/>
    <w:rsid w:val="00B178A4"/>
    <w:rPr>
      <w:rFonts w:eastAsia="Times New Roman"/>
      <w:b/>
      <w:sz w:val="36"/>
    </w:rPr>
  </w:style>
  <w:style w:type="character" w:customStyle="1" w:styleId="19">
    <w:name w:val="Знак Знак19"/>
    <w:rsid w:val="00B178A4"/>
    <w:rPr>
      <w:rFonts w:eastAsia="Times New Roman"/>
      <w:sz w:val="24"/>
    </w:rPr>
  </w:style>
  <w:style w:type="character" w:customStyle="1" w:styleId="FontStyle52">
    <w:name w:val="Font Style52"/>
    <w:rsid w:val="00B178A4"/>
    <w:rPr>
      <w:rFonts w:ascii="Times New Roman" w:hAnsi="Times New Roman"/>
      <w:sz w:val="20"/>
    </w:rPr>
  </w:style>
  <w:style w:type="character" w:customStyle="1" w:styleId="FontStyle13">
    <w:name w:val="Font Style13"/>
    <w:rsid w:val="00B178A4"/>
    <w:rPr>
      <w:rFonts w:ascii="Times New Roman" w:hAnsi="Times New Roman"/>
      <w:b/>
      <w:sz w:val="24"/>
    </w:rPr>
  </w:style>
  <w:style w:type="character" w:customStyle="1" w:styleId="130">
    <w:name w:val="Знак Знак13"/>
    <w:rsid w:val="00B178A4"/>
    <w:rPr>
      <w:rFonts w:eastAsia="Times New Roman"/>
      <w:sz w:val="24"/>
    </w:rPr>
  </w:style>
  <w:style w:type="paragraph" w:customStyle="1" w:styleId="Default">
    <w:name w:val="Default"/>
    <w:uiPriority w:val="99"/>
    <w:rsid w:val="00B178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af9">
    <w:name w:val="Ст. без интервала Знак"/>
    <w:rsid w:val="00B178A4"/>
    <w:rPr>
      <w:rFonts w:ascii="Times New Roman" w:hAnsi="Times New Roman"/>
      <w:sz w:val="28"/>
      <w:lang w:eastAsia="en-US"/>
    </w:rPr>
  </w:style>
  <w:style w:type="paragraph" w:styleId="afa">
    <w:name w:val="No Spacing"/>
    <w:uiPriority w:val="1"/>
    <w:qFormat/>
    <w:rsid w:val="00B178A4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afb">
    <w:name w:val="Ст. без интервала"/>
    <w:basedOn w:val="afa"/>
    <w:qFormat/>
    <w:rsid w:val="00B178A4"/>
    <w:pPr>
      <w:ind w:firstLine="709"/>
    </w:pPr>
    <w:rPr>
      <w:rFonts w:ascii="Times New Roman" w:hAnsi="Times New Roman"/>
      <w:szCs w:val="28"/>
      <w:lang w:eastAsia="en-US"/>
    </w:rPr>
  </w:style>
  <w:style w:type="paragraph" w:styleId="33">
    <w:name w:val="Body Text Indent 3"/>
    <w:basedOn w:val="a"/>
    <w:link w:val="34"/>
    <w:uiPriority w:val="99"/>
    <w:rsid w:val="00B178A4"/>
    <w:pPr>
      <w:spacing w:after="120" w:line="240" w:lineRule="auto"/>
      <w:ind w:left="283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B178A4"/>
    <w:rPr>
      <w:rFonts w:ascii="Times New Roman CYR" w:eastAsia="Times New Roman" w:hAnsi="Times New Roman CYR"/>
      <w:sz w:val="16"/>
      <w:szCs w:val="16"/>
      <w:lang w:eastAsia="ru-RU"/>
    </w:rPr>
  </w:style>
  <w:style w:type="paragraph" w:styleId="afc">
    <w:name w:val="Subtitle"/>
    <w:basedOn w:val="a"/>
    <w:link w:val="afd"/>
    <w:uiPriority w:val="11"/>
    <w:qFormat/>
    <w:rsid w:val="00B178A4"/>
    <w:pPr>
      <w:spacing w:after="0" w:line="240" w:lineRule="auto"/>
      <w:jc w:val="center"/>
    </w:pPr>
    <w:rPr>
      <w:rFonts w:ascii="Calibri" w:eastAsia="Times New Roman" w:hAnsi="Calibri"/>
      <w:b/>
      <w:bCs/>
      <w:iCs/>
      <w:kern w:val="24"/>
      <w:sz w:val="20"/>
      <w:szCs w:val="20"/>
      <w:lang w:eastAsia="ru-RU"/>
    </w:rPr>
  </w:style>
  <w:style w:type="character" w:customStyle="1" w:styleId="afd">
    <w:name w:val="Подзаголовок Знак"/>
    <w:link w:val="afc"/>
    <w:uiPriority w:val="11"/>
    <w:rsid w:val="00B178A4"/>
    <w:rPr>
      <w:rFonts w:ascii="Calibri" w:eastAsia="Times New Roman" w:hAnsi="Calibri"/>
      <w:b/>
      <w:bCs/>
      <w:iCs/>
      <w:kern w:val="24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B178A4"/>
    <w:rPr>
      <w:rFonts w:ascii="Times New Roman CYR" w:hAnsi="Times New Roman CYR"/>
      <w:sz w:val="20"/>
      <w:lang w:eastAsia="ru-RU"/>
    </w:rPr>
  </w:style>
  <w:style w:type="paragraph" w:customStyle="1" w:styleId="14">
    <w:name w:val="Стиль1"/>
    <w:uiPriority w:val="99"/>
    <w:rsid w:val="00B178A4"/>
    <w:pPr>
      <w:widowControl w:val="0"/>
    </w:pPr>
    <w:rPr>
      <w:rFonts w:eastAsia="Times New Roman"/>
      <w:sz w:val="28"/>
    </w:rPr>
  </w:style>
  <w:style w:type="paragraph" w:styleId="afe">
    <w:name w:val="Plain Text"/>
    <w:basedOn w:val="a"/>
    <w:link w:val="aff"/>
    <w:rsid w:val="00B178A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link w:val="afe"/>
    <w:rsid w:val="00B178A4"/>
    <w:rPr>
      <w:rFonts w:ascii="Courier New" w:eastAsia="Times New Roman" w:hAnsi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17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178A4"/>
    <w:rPr>
      <w:rFonts w:ascii="Courier New" w:eastAsia="Times New Roman" w:hAnsi="Courier New"/>
      <w:sz w:val="20"/>
      <w:szCs w:val="20"/>
      <w:lang w:eastAsia="ru-RU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B178A4"/>
    <w:rPr>
      <w:rFonts w:ascii="Times New Roman" w:hAnsi="Times New Roman"/>
    </w:rPr>
  </w:style>
  <w:style w:type="character" w:customStyle="1" w:styleId="15">
    <w:name w:val="1 Заголовок Знак"/>
    <w:link w:val="16"/>
    <w:uiPriority w:val="99"/>
    <w:locked/>
    <w:rsid w:val="00B178A4"/>
    <w:rPr>
      <w:b/>
      <w:caps/>
      <w:kern w:val="24"/>
      <w:sz w:val="32"/>
      <w:lang w:val="en-US"/>
    </w:rPr>
  </w:style>
  <w:style w:type="paragraph" w:customStyle="1" w:styleId="16">
    <w:name w:val="1 Заголовок"/>
    <w:basedOn w:val="1"/>
    <w:link w:val="15"/>
    <w:uiPriority w:val="99"/>
    <w:qFormat/>
    <w:rsid w:val="00B178A4"/>
    <w:pPr>
      <w:keepLines w:val="0"/>
      <w:pageBreakBefore/>
      <w:suppressAutoHyphens/>
      <w:spacing w:before="0" w:after="240" w:line="288" w:lineRule="auto"/>
      <w:ind w:left="284"/>
    </w:pPr>
    <w:rPr>
      <w:rFonts w:eastAsia="Calibri"/>
      <w:bCs w:val="0"/>
      <w:kern w:val="24"/>
      <w:sz w:val="32"/>
    </w:rPr>
  </w:style>
  <w:style w:type="character" w:styleId="aff0">
    <w:name w:val="Hyperlink"/>
    <w:uiPriority w:val="99"/>
    <w:unhideWhenUsed/>
    <w:rsid w:val="00B178A4"/>
    <w:rPr>
      <w:rFonts w:cs="Times New Roman"/>
      <w:color w:val="0000FF"/>
      <w:u w:val="single"/>
    </w:rPr>
  </w:style>
  <w:style w:type="character" w:customStyle="1" w:styleId="17">
    <w:name w:val="Нижний колонтитул Знак1"/>
    <w:rsid w:val="00B178A4"/>
    <w:rPr>
      <w:rFonts w:ascii="Times New Roman CYR" w:hAnsi="Times New Roman CYR"/>
      <w:sz w:val="20"/>
    </w:rPr>
  </w:style>
  <w:style w:type="character" w:customStyle="1" w:styleId="210">
    <w:name w:val="Основной текст с отступом 2 Знак1"/>
    <w:rsid w:val="00B178A4"/>
    <w:rPr>
      <w:rFonts w:ascii="Times New Roman CYR" w:hAnsi="Times New Roman CYR"/>
      <w:sz w:val="20"/>
    </w:rPr>
  </w:style>
  <w:style w:type="paragraph" w:styleId="aff1">
    <w:name w:val="Body Text Indent"/>
    <w:aliases w:val="Основной текст 1,Нумерованный список !!,Надин стиль,Iniiaiie oaeno 1"/>
    <w:basedOn w:val="a"/>
    <w:link w:val="aff2"/>
    <w:uiPriority w:val="99"/>
    <w:rsid w:val="00B178A4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eastAsia="Times New Roman" w:hAnsi="Times New Roman CYR"/>
      <w:sz w:val="20"/>
      <w:szCs w:val="22"/>
      <w:lang w:eastAsia="ru-RU"/>
    </w:r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Iniiaiie oaeno 1 Знак"/>
    <w:link w:val="aff1"/>
    <w:uiPriority w:val="99"/>
    <w:rsid w:val="00B178A4"/>
    <w:rPr>
      <w:rFonts w:ascii="Times New Roman CYR" w:eastAsia="Times New Roman" w:hAnsi="Times New Roman CYR"/>
      <w:szCs w:val="22"/>
      <w:lang w:eastAsia="ru-RU"/>
    </w:rPr>
  </w:style>
  <w:style w:type="character" w:styleId="aff3">
    <w:name w:val="footnote reference"/>
    <w:uiPriority w:val="99"/>
    <w:rsid w:val="00B178A4"/>
    <w:rPr>
      <w:rFonts w:cs="Times New Roman"/>
      <w:vertAlign w:val="superscript"/>
    </w:rPr>
  </w:style>
  <w:style w:type="paragraph" w:customStyle="1" w:styleId="Point">
    <w:name w:val="Point"/>
    <w:basedOn w:val="a"/>
    <w:link w:val="PointChar"/>
    <w:rsid w:val="00B178A4"/>
    <w:pPr>
      <w:spacing w:before="120" w:after="0" w:line="288" w:lineRule="auto"/>
      <w:ind w:firstLine="720"/>
      <w:jc w:val="both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B178A4"/>
    <w:rPr>
      <w:rFonts w:ascii="Calibri" w:eastAsia="Times New Roman" w:hAnsi="Calibri"/>
      <w:sz w:val="24"/>
      <w:szCs w:val="24"/>
      <w:lang w:eastAsia="ru-RU"/>
    </w:rPr>
  </w:style>
  <w:style w:type="character" w:customStyle="1" w:styleId="1a">
    <w:name w:val="Основной текст1 Знак"/>
    <w:aliases w:val="Основной текст Знак Знак Знак,bt Знак Знак"/>
    <w:rsid w:val="00B178A4"/>
    <w:rPr>
      <w:rFonts w:eastAsia="Times New Roman"/>
      <w:sz w:val="28"/>
    </w:rPr>
  </w:style>
  <w:style w:type="paragraph" w:customStyle="1" w:styleId="ConsNormal">
    <w:name w:val="ConsNormal"/>
    <w:rsid w:val="00B178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4">
    <w:name w:val="Title"/>
    <w:basedOn w:val="a"/>
    <w:link w:val="aff5"/>
    <w:qFormat/>
    <w:rsid w:val="00B178A4"/>
    <w:pPr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aff5">
    <w:name w:val="Название Знак"/>
    <w:link w:val="aff4"/>
    <w:rsid w:val="00B178A4"/>
    <w:rPr>
      <w:rFonts w:eastAsia="Times New Roman"/>
      <w:b/>
      <w:szCs w:val="20"/>
      <w:lang w:eastAsia="ru-RU"/>
    </w:rPr>
  </w:style>
  <w:style w:type="paragraph" w:customStyle="1" w:styleId="aff6">
    <w:name w:val="Заголовок текста"/>
    <w:rsid w:val="00B178A4"/>
    <w:pPr>
      <w:spacing w:after="240"/>
      <w:jc w:val="center"/>
    </w:pPr>
    <w:rPr>
      <w:rFonts w:eastAsia="Times New Roman"/>
      <w:b/>
      <w:noProof/>
      <w:sz w:val="27"/>
    </w:rPr>
  </w:style>
  <w:style w:type="paragraph" w:customStyle="1" w:styleId="aff7">
    <w:name w:val="Нумерованный абзац"/>
    <w:rsid w:val="00B178A4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noProof/>
      <w:sz w:val="28"/>
    </w:rPr>
  </w:style>
  <w:style w:type="character" w:styleId="aff8">
    <w:name w:val="endnote reference"/>
    <w:uiPriority w:val="99"/>
    <w:rsid w:val="00B178A4"/>
    <w:rPr>
      <w:rFonts w:cs="Times New Roman"/>
      <w:vertAlign w:val="superscript"/>
    </w:rPr>
  </w:style>
  <w:style w:type="paragraph" w:styleId="aff9">
    <w:name w:val="endnote text"/>
    <w:basedOn w:val="a"/>
    <w:link w:val="affa"/>
    <w:uiPriority w:val="99"/>
    <w:rsid w:val="00B178A4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customStyle="1" w:styleId="affa">
    <w:name w:val="Текст концевой сноски Знак"/>
    <w:link w:val="aff9"/>
    <w:uiPriority w:val="99"/>
    <w:rsid w:val="00B178A4"/>
    <w:rPr>
      <w:rFonts w:eastAsia="Times New Roman"/>
      <w:sz w:val="22"/>
      <w:szCs w:val="22"/>
      <w:lang w:eastAsia="ru-RU"/>
    </w:rPr>
  </w:style>
  <w:style w:type="character" w:customStyle="1" w:styleId="affb">
    <w:name w:val="Знак Знак"/>
    <w:locked/>
    <w:rsid w:val="00B178A4"/>
    <w:rPr>
      <w:sz w:val="24"/>
      <w:lang w:val="ru-RU" w:eastAsia="ru-RU"/>
    </w:rPr>
  </w:style>
  <w:style w:type="paragraph" w:styleId="affc">
    <w:name w:val="Document Map"/>
    <w:basedOn w:val="a"/>
    <w:link w:val="affd"/>
    <w:uiPriority w:val="99"/>
    <w:rsid w:val="00B178A4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d">
    <w:name w:val="Схема документа Знак"/>
    <w:link w:val="affc"/>
    <w:uiPriority w:val="99"/>
    <w:rsid w:val="00B178A4"/>
    <w:rPr>
      <w:rFonts w:ascii="Tahoma" w:eastAsia="Times New Roman" w:hAnsi="Tahoma"/>
      <w:sz w:val="16"/>
      <w:szCs w:val="16"/>
      <w:lang w:eastAsia="ru-RU"/>
    </w:rPr>
  </w:style>
  <w:style w:type="paragraph" w:styleId="affe">
    <w:name w:val="annotation subject"/>
    <w:basedOn w:val="af5"/>
    <w:next w:val="af5"/>
    <w:link w:val="afff"/>
    <w:uiPriority w:val="99"/>
    <w:rsid w:val="00B178A4"/>
    <w:rPr>
      <w:b/>
      <w:bCs/>
    </w:rPr>
  </w:style>
  <w:style w:type="character" w:customStyle="1" w:styleId="afff">
    <w:name w:val="Тема примечания Знак"/>
    <w:link w:val="affe"/>
    <w:uiPriority w:val="99"/>
    <w:rsid w:val="00B178A4"/>
    <w:rPr>
      <w:rFonts w:eastAsia="Times New Roman"/>
      <w:b/>
      <w:bCs/>
      <w:sz w:val="22"/>
      <w:szCs w:val="22"/>
      <w:lang w:eastAsia="ru-RU"/>
    </w:rPr>
  </w:style>
  <w:style w:type="character" w:customStyle="1" w:styleId="35">
    <w:name w:val="Основной текст (3)"/>
    <w:link w:val="310"/>
    <w:locked/>
    <w:rsid w:val="00B178A4"/>
    <w:rPr>
      <w:b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B178A4"/>
    <w:pPr>
      <w:shd w:val="clear" w:color="auto" w:fill="FFFFFF"/>
      <w:spacing w:after="0" w:line="240" w:lineRule="atLeast"/>
    </w:pPr>
    <w:rPr>
      <w:b/>
      <w:sz w:val="20"/>
      <w:szCs w:val="20"/>
    </w:rPr>
  </w:style>
  <w:style w:type="paragraph" w:customStyle="1" w:styleId="ConsPlusDocList">
    <w:name w:val="ConsPlusDocList"/>
    <w:uiPriority w:val="99"/>
    <w:rsid w:val="00B178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f0">
    <w:name w:val="page number"/>
    <w:rsid w:val="00B178A4"/>
    <w:rPr>
      <w:rFonts w:cs="Times New Roman"/>
    </w:rPr>
  </w:style>
  <w:style w:type="paragraph" w:customStyle="1" w:styleId="25">
    <w:name w:val="Знак2"/>
    <w:basedOn w:val="a"/>
    <w:rsid w:val="00B178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b">
    <w:name w:val="НК1"/>
    <w:basedOn w:val="a6"/>
    <w:rsid w:val="00B178A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eastAsia="Times New Roman"/>
      <w:sz w:val="16"/>
      <w:szCs w:val="20"/>
      <w:lang w:eastAsia="ru-RU"/>
    </w:rPr>
  </w:style>
  <w:style w:type="paragraph" w:customStyle="1" w:styleId="1d">
    <w:name w:val="Абзац1 без отступа"/>
    <w:basedOn w:val="a"/>
    <w:rsid w:val="00B178A4"/>
    <w:pPr>
      <w:spacing w:after="60" w:line="360" w:lineRule="exact"/>
      <w:jc w:val="both"/>
    </w:pPr>
    <w:rPr>
      <w:rFonts w:eastAsia="Times New Roman"/>
      <w:szCs w:val="20"/>
      <w:lang w:eastAsia="ru-RU"/>
    </w:rPr>
  </w:style>
  <w:style w:type="paragraph" w:customStyle="1" w:styleId="afff1">
    <w:name w:val="Бланк_адрес"/>
    <w:aliases w:val="тел."/>
    <w:basedOn w:val="a"/>
    <w:rsid w:val="00B178A4"/>
    <w:pPr>
      <w:framePr w:w="4536" w:h="3170" w:wrap="around" w:vAnchor="page" w:hAnchor="page" w:x="1560" w:y="1498"/>
      <w:spacing w:after="0" w:line="180" w:lineRule="exact"/>
      <w:jc w:val="center"/>
    </w:pPr>
    <w:rPr>
      <w:rFonts w:eastAsia="Times New Roman"/>
      <w:color w:val="000000"/>
      <w:sz w:val="18"/>
      <w:szCs w:val="20"/>
      <w:lang w:eastAsia="ru-RU"/>
    </w:rPr>
  </w:style>
  <w:style w:type="table" w:customStyle="1" w:styleId="1e">
    <w:name w:val="Сетка таблицы1"/>
    <w:basedOn w:val="a1"/>
    <w:next w:val="ab"/>
    <w:uiPriority w:val="59"/>
    <w:rsid w:val="00B178A4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бычный11"/>
    <w:rsid w:val="00B178A4"/>
    <w:pPr>
      <w:widowControl w:val="0"/>
      <w:spacing w:line="260" w:lineRule="auto"/>
      <w:ind w:firstLine="580"/>
      <w:jc w:val="both"/>
    </w:pPr>
    <w:rPr>
      <w:rFonts w:eastAsia="Times New Roman"/>
      <w:sz w:val="28"/>
    </w:rPr>
  </w:style>
  <w:style w:type="character" w:customStyle="1" w:styleId="121">
    <w:name w:val="Знак Знак121"/>
    <w:rsid w:val="00B178A4"/>
    <w:rPr>
      <w:b/>
      <w:caps/>
      <w:sz w:val="28"/>
      <w:lang w:val="en-US"/>
    </w:rPr>
  </w:style>
  <w:style w:type="character" w:customStyle="1" w:styleId="131">
    <w:name w:val="Знак Знак131"/>
    <w:rsid w:val="00B178A4"/>
    <w:rPr>
      <w:rFonts w:eastAsia="Times New Roman"/>
      <w:sz w:val="24"/>
    </w:rPr>
  </w:style>
  <w:style w:type="character" w:customStyle="1" w:styleId="191">
    <w:name w:val="Знак Знак191"/>
    <w:rsid w:val="00B178A4"/>
    <w:rPr>
      <w:rFonts w:eastAsia="Times New Roman"/>
      <w:sz w:val="24"/>
    </w:rPr>
  </w:style>
  <w:style w:type="character" w:customStyle="1" w:styleId="181">
    <w:name w:val="Знак Знак181"/>
    <w:rsid w:val="00B178A4"/>
    <w:rPr>
      <w:rFonts w:eastAsia="Times New Roman"/>
      <w:b/>
      <w:sz w:val="36"/>
    </w:rPr>
  </w:style>
  <w:style w:type="paragraph" w:customStyle="1" w:styleId="211">
    <w:name w:val="Знак21"/>
    <w:basedOn w:val="a"/>
    <w:rsid w:val="00B178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2">
    <w:name w:val="Нормальный (таблица)"/>
    <w:basedOn w:val="a"/>
    <w:next w:val="a"/>
    <w:uiPriority w:val="99"/>
    <w:rsid w:val="00B178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3">
    <w:name w:val="Гипертекстовая ссылка"/>
    <w:uiPriority w:val="99"/>
    <w:rsid w:val="00B178A4"/>
    <w:rPr>
      <w:b/>
      <w:color w:val="106BBE"/>
    </w:rPr>
  </w:style>
  <w:style w:type="paragraph" w:customStyle="1" w:styleId="xl65">
    <w:name w:val="xl65"/>
    <w:basedOn w:val="a"/>
    <w:rsid w:val="00B178A4"/>
    <w:pP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66">
    <w:name w:val="xl66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67">
    <w:name w:val="xl67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68">
    <w:name w:val="xl68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69">
    <w:name w:val="xl69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0">
    <w:name w:val="xl70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1">
    <w:name w:val="xl71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2">
    <w:name w:val="xl72"/>
    <w:basedOn w:val="a"/>
    <w:rsid w:val="00B178A4"/>
    <w:pP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3">
    <w:name w:val="xl73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4">
    <w:name w:val="xl74"/>
    <w:basedOn w:val="a"/>
    <w:rsid w:val="00B178A4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75">
    <w:name w:val="xl75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6">
    <w:name w:val="xl76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7">
    <w:name w:val="xl77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8">
    <w:name w:val="xl78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79">
    <w:name w:val="xl79"/>
    <w:basedOn w:val="a"/>
    <w:rsid w:val="00B1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0">
    <w:name w:val="xl80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1">
    <w:name w:val="xl81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2">
    <w:name w:val="xl82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83">
    <w:name w:val="xl83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84">
    <w:name w:val="xl84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5">
    <w:name w:val="xl85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6">
    <w:name w:val="xl86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7">
    <w:name w:val="xl87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88">
    <w:name w:val="xl88"/>
    <w:basedOn w:val="a"/>
    <w:rsid w:val="00B178A4"/>
    <w:pP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89">
    <w:name w:val="xl89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0">
    <w:name w:val="xl90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1">
    <w:name w:val="xl91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2">
    <w:name w:val="xl92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3">
    <w:name w:val="xl93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4">
    <w:name w:val="xl94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5">
    <w:name w:val="xl95"/>
    <w:basedOn w:val="a"/>
    <w:rsid w:val="00B1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6">
    <w:name w:val="xl96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7">
    <w:name w:val="xl97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9"/>
      <w:szCs w:val="19"/>
      <w:lang w:eastAsia="ru-RU"/>
    </w:rPr>
  </w:style>
  <w:style w:type="paragraph" w:customStyle="1" w:styleId="xl98">
    <w:name w:val="xl98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99">
    <w:name w:val="xl99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0">
    <w:name w:val="xl100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1">
    <w:name w:val="xl101"/>
    <w:basedOn w:val="a"/>
    <w:rsid w:val="00B1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2">
    <w:name w:val="xl102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3">
    <w:name w:val="xl103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4">
    <w:name w:val="xl104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5">
    <w:name w:val="xl105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6">
    <w:name w:val="xl106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7">
    <w:name w:val="xl107"/>
    <w:basedOn w:val="a"/>
    <w:rsid w:val="00B178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08">
    <w:name w:val="xl108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9"/>
      <w:szCs w:val="19"/>
      <w:lang w:eastAsia="ru-RU"/>
    </w:rPr>
  </w:style>
  <w:style w:type="paragraph" w:customStyle="1" w:styleId="xl109">
    <w:name w:val="xl109"/>
    <w:basedOn w:val="a"/>
    <w:rsid w:val="00B178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10">
    <w:name w:val="xl110"/>
    <w:basedOn w:val="a"/>
    <w:rsid w:val="00B178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11">
    <w:name w:val="xl111"/>
    <w:basedOn w:val="a"/>
    <w:rsid w:val="00B178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12">
    <w:name w:val="xl112"/>
    <w:basedOn w:val="a"/>
    <w:rsid w:val="00B178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xl113">
    <w:name w:val="xl113"/>
    <w:basedOn w:val="a"/>
    <w:rsid w:val="00B17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9"/>
      <w:szCs w:val="19"/>
      <w:lang w:eastAsia="ru-RU"/>
    </w:rPr>
  </w:style>
  <w:style w:type="paragraph" w:customStyle="1" w:styleId="afff4">
    <w:name w:val="Знак Знак Знак Знак"/>
    <w:basedOn w:val="a"/>
    <w:rsid w:val="00B178A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converted-space">
    <w:name w:val="apple-converted-space"/>
    <w:rsid w:val="00B178A4"/>
    <w:rPr>
      <w:rFonts w:cs="Times New Roman"/>
    </w:rPr>
  </w:style>
  <w:style w:type="paragraph" w:customStyle="1" w:styleId="ConsPlusTitlePage">
    <w:name w:val="ConsPlusTitlePage"/>
    <w:rsid w:val="00B178A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basedOn w:val="a0"/>
    <w:rsid w:val="001943C1"/>
  </w:style>
  <w:style w:type="paragraph" w:customStyle="1" w:styleId="afff5">
    <w:name w:val="Знак Знак Знак Знак Знак Знак Знак"/>
    <w:basedOn w:val="a"/>
    <w:rsid w:val="00103ECE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title-bonus">
    <w:name w:val="title-bonus"/>
    <w:basedOn w:val="a0"/>
    <w:rsid w:val="00103ECE"/>
  </w:style>
  <w:style w:type="character" w:customStyle="1" w:styleId="price-bonus">
    <w:name w:val="price-bonus"/>
    <w:basedOn w:val="a0"/>
    <w:rsid w:val="00103ECE"/>
  </w:style>
  <w:style w:type="character" w:customStyle="1" w:styleId="avail-text">
    <w:name w:val="avail-text"/>
    <w:basedOn w:val="a0"/>
    <w:rsid w:val="00103ECE"/>
  </w:style>
  <w:style w:type="character" w:customStyle="1" w:styleId="available">
    <w:name w:val="available"/>
    <w:basedOn w:val="a0"/>
    <w:rsid w:val="00103ECE"/>
  </w:style>
  <w:style w:type="character" w:customStyle="1" w:styleId="delivery-info-widgettext">
    <w:name w:val="delivery-info-widget__text"/>
    <w:basedOn w:val="a0"/>
    <w:rsid w:val="00103ECE"/>
  </w:style>
  <w:style w:type="paragraph" w:customStyle="1" w:styleId="item">
    <w:name w:val="item"/>
    <w:basedOn w:val="a"/>
    <w:rsid w:val="00103E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f">
    <w:name w:val="Название1"/>
    <w:basedOn w:val="a0"/>
    <w:rsid w:val="00103ECE"/>
  </w:style>
  <w:style w:type="character" w:customStyle="1" w:styleId="pseudo-link">
    <w:name w:val="pseudo-link"/>
    <w:basedOn w:val="a0"/>
    <w:rsid w:val="00103ECE"/>
  </w:style>
  <w:style w:type="character" w:customStyle="1" w:styleId="count">
    <w:name w:val="count"/>
    <w:basedOn w:val="a0"/>
    <w:rsid w:val="00103ECE"/>
  </w:style>
  <w:style w:type="character" w:customStyle="1" w:styleId="ConsPlusNormal0">
    <w:name w:val="ConsPlusNormal Знак"/>
    <w:link w:val="ConsPlusNormal"/>
    <w:locked/>
    <w:rsid w:val="00121F95"/>
    <w:rPr>
      <w:rFonts w:ascii="Calibri" w:eastAsia="Times New Roman" w:hAnsi="Calibri"/>
      <w:sz w:val="22"/>
      <w:lang w:bidi="ar-SA"/>
    </w:rPr>
  </w:style>
  <w:style w:type="character" w:customStyle="1" w:styleId="1f0">
    <w:name w:val="Основной текст Знак1"/>
    <w:uiPriority w:val="99"/>
    <w:rsid w:val="0064591E"/>
    <w:rPr>
      <w:rFonts w:cs="Times New Roman"/>
      <w:sz w:val="27"/>
      <w:szCs w:val="27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64591E"/>
    <w:rPr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4591E"/>
    <w:pPr>
      <w:widowControl w:val="0"/>
      <w:shd w:val="clear" w:color="auto" w:fill="FFFFFF"/>
      <w:spacing w:before="1020" w:after="120" w:line="240" w:lineRule="atLeast"/>
      <w:jc w:val="center"/>
    </w:pPr>
    <w:rPr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F3DC3"/>
    <w:pPr>
      <w:widowControl w:val="0"/>
      <w:shd w:val="clear" w:color="auto" w:fill="FFFFFF"/>
      <w:spacing w:after="0" w:line="240" w:lineRule="auto"/>
    </w:pPr>
    <w:rPr>
      <w:rFonts w:eastAsia="Times New Roman"/>
      <w:sz w:val="22"/>
      <w:szCs w:val="22"/>
    </w:rPr>
  </w:style>
  <w:style w:type="character" w:customStyle="1" w:styleId="fontstyle01">
    <w:name w:val="fontstyle01"/>
    <w:basedOn w:val="a0"/>
    <w:rsid w:val="000057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91">
    <w:name w:val="Сетка таблицы9"/>
    <w:basedOn w:val="a1"/>
    <w:next w:val="ab"/>
    <w:uiPriority w:val="99"/>
    <w:rsid w:val="00EC534F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Placeholder Text"/>
    <w:basedOn w:val="a0"/>
    <w:uiPriority w:val="99"/>
    <w:semiHidden/>
    <w:rsid w:val="00AA298C"/>
    <w:rPr>
      <w:color w:val="808080"/>
    </w:rPr>
  </w:style>
  <w:style w:type="table" w:customStyle="1" w:styleId="100">
    <w:name w:val="Сетка таблицы10"/>
    <w:basedOn w:val="a1"/>
    <w:uiPriority w:val="99"/>
    <w:rsid w:val="00645FE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4E431EB14440F72EC5CE7F87F6424C53B78426C750F096C8308437FFB40D3BF2DC1BA3C1D65961C70B239352596E77C7290EDC49A47A4DDEa5P" TargetMode="External"/><Relationship Id="rId18" Type="http://schemas.openxmlformats.org/officeDocument/2006/relationships/hyperlink" Target="consultantplus://offline/ref=229B99C2E36EA956F80EFD762BB2E5F6CD54ED702B41E3740CD766FFFF0C387C75FF0B5087C093FFF8F5407F440FABE677CA4532F0B5C680Y9zCH" TargetMode="External"/><Relationship Id="rId26" Type="http://schemas.openxmlformats.org/officeDocument/2006/relationships/hyperlink" Target="consultantplus://offline/ref=61B257B3C7D624DADC34CFDC4B2909EC6F5997D58E7A0A01570CE6B6EA88DE9150F059FEDB514D20E218465EC469854985F610F090a3B9I" TargetMode="Externa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4E431EB14440F72EC5CE7F87F6424C55B58324CE54F096C8308437FFB40D3BF2DC1BA3C1D65960CA0B239352596E77C7290EDC49A47A4DDEa5P" TargetMode="External"/><Relationship Id="rId17" Type="http://schemas.openxmlformats.org/officeDocument/2006/relationships/hyperlink" Target="consultantplus://offline/ref=229B99C2E36EA956F80EFD762BB2E5F6CD53E8712A46E3740CD766FFFF0C387C75FF0B5087C093FFFEF5407F440FABE677CA4532F0B5C680Y9zCH" TargetMode="External"/><Relationship Id="rId25" Type="http://schemas.openxmlformats.org/officeDocument/2006/relationships/hyperlink" Target="consultantplus://offline/ref=61B257B3C7D624DADC34CFDC4B2909EC6F5997D58E7A0A01570CE6B6EA88DE9150F059FDD3554471B4574702813F964880F612F68C38714Ba3B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9ADD02AA8E6029DAFAAB6FEF336228728ED07C697E0C35095FEF92A2E5F8396390AF7A77DB340C3620146AEDC5F8ADABCC28C930804D705E04E33ATCt9N" TargetMode="External"/><Relationship Id="rId20" Type="http://schemas.openxmlformats.org/officeDocument/2006/relationships/hyperlink" Target="consultantplus://offline/ref=229B99C2E36EA956F80EFD762BB2E5F6CD54E8702249E3740CD766FFFF0C387C75FF0B5087C191FBFDF5407F440FABE677CA4532F0B5C680Y9zCH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53F2EDA777B2F44F3B0824D4A384D21A826B9C67C8696A68DC816DF0D6BCD9AABB2D43B99B3BBC0BBC3DC7C085A70BFEDC8C980C8CA09DHEY0P" TargetMode="External"/><Relationship Id="rId24" Type="http://schemas.openxmlformats.org/officeDocument/2006/relationships/hyperlink" Target="consultantplus://offline/ref=61B257B3C7D624DADC34CFDC4B2909EC6F5997D58E7A0A01570CE6B6EA88DE9150F059FEDB514D20E218465EC469854985F610F090a3B9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5991" TargetMode="External"/><Relationship Id="rId23" Type="http://schemas.openxmlformats.org/officeDocument/2006/relationships/image" Target="media/image3.wmf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5991" TargetMode="External"/><Relationship Id="rId19" Type="http://schemas.openxmlformats.org/officeDocument/2006/relationships/hyperlink" Target="consultantplus://offline/ref=229B99C2E36EA956F80EFD762BB2E5F6CD54E8702249E3740CD766FFFF0C387C75FF0B538FC598AAABBA41230159B8E772CA4734ECYBz4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26591037829D6BE8E59A51076EFC3AD94285DA43200D44CD58B54C0E436769A6849C74B6902ADA1CABA364a9GFM" TargetMode="External"/><Relationship Id="rId14" Type="http://schemas.openxmlformats.org/officeDocument/2006/relationships/hyperlink" Target="https://login.consultant.ru/link/?req=doc&amp;base=RLAW240&amp;n=171331&amp;dst=100011" TargetMode="External"/><Relationship Id="rId22" Type="http://schemas.openxmlformats.org/officeDocument/2006/relationships/image" Target="media/image2.wmf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B69CC-F226-4887-88F7-70B148AF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42</Pages>
  <Words>10370</Words>
  <Characters>59115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Татьяна С. Гудовских</cp:lastModifiedBy>
  <cp:revision>13</cp:revision>
  <cp:lastPrinted>2025-06-06T12:15:00Z</cp:lastPrinted>
  <dcterms:created xsi:type="dcterms:W3CDTF">2025-06-06T11:28:00Z</dcterms:created>
  <dcterms:modified xsi:type="dcterms:W3CDTF">2025-06-27T08:36:00Z</dcterms:modified>
</cp:coreProperties>
</file>